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9CAD03" w14:textId="77777777" w:rsidR="00B82FA8" w:rsidRPr="00C70068" w:rsidRDefault="009916DF" w:rsidP="00805863">
      <w:pPr>
        <w:tabs>
          <w:tab w:val="left" w:pos="2835"/>
        </w:tabs>
        <w:spacing w:line="276" w:lineRule="auto"/>
        <w:ind w:right="480"/>
        <w:jc w:val="center"/>
        <w:rPr>
          <w:rFonts w:ascii="Arial" w:hAnsi="Arial" w:cs="Arial"/>
          <w:sz w:val="22"/>
          <w:lang w:val="en-GB"/>
        </w:rPr>
      </w:pPr>
      <w:r w:rsidRPr="00C70068">
        <w:rPr>
          <w:lang w:val="en-GB"/>
        </w:rPr>
        <w:t xml:space="preserve">          </w:t>
      </w:r>
    </w:p>
    <w:p w14:paraId="38A63B49" w14:textId="50C4B1B1" w:rsidR="006524DE" w:rsidRPr="00C70068" w:rsidRDefault="006524DE" w:rsidP="00805863">
      <w:pPr>
        <w:spacing w:line="276" w:lineRule="auto"/>
        <w:ind w:right="480"/>
        <w:rPr>
          <w:rFonts w:ascii="Arial" w:hAnsi="Arial" w:cs="Arial"/>
          <w:sz w:val="22"/>
          <w:lang w:val="en-GB"/>
        </w:rPr>
      </w:pPr>
      <w:r w:rsidRPr="00C70068">
        <w:rPr>
          <w:rFonts w:ascii="Arial" w:hAnsi="Arial" w:cs="Arial"/>
          <w:sz w:val="22"/>
          <w:lang w:val="en-GB"/>
        </w:rPr>
        <w:t xml:space="preserve">                                                     </w:t>
      </w:r>
      <w:r w:rsidR="00330B27" w:rsidRPr="00C70068">
        <w:rPr>
          <w:rFonts w:ascii="Calibri" w:eastAsia="Arial Unicode MS" w:hAnsi="Calibri" w:cs="Calibri"/>
          <w:noProof/>
          <w:color w:val="17365D"/>
          <w:sz w:val="22"/>
          <w:szCs w:val="16"/>
          <w:lang w:val="tr-TR" w:eastAsia="tr-TR"/>
        </w:rPr>
        <w:drawing>
          <wp:inline distT="0" distB="0" distL="0" distR="0" wp14:anchorId="24E1C0D9" wp14:editId="03B00DBE">
            <wp:extent cx="3020328" cy="1037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nbul_Tahkim_Gunleri_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625" cy="10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068">
        <w:rPr>
          <w:rFonts w:ascii="Arial" w:hAnsi="Arial" w:cs="Arial"/>
          <w:sz w:val="22"/>
          <w:lang w:val="en-GB"/>
        </w:rPr>
        <w:t xml:space="preserve">                 </w:t>
      </w:r>
    </w:p>
    <w:p w14:paraId="5C3D2846" w14:textId="77777777" w:rsidR="00DE1BF8" w:rsidRPr="00C70068" w:rsidRDefault="006524DE" w:rsidP="00805863">
      <w:pPr>
        <w:spacing w:line="276" w:lineRule="auto"/>
        <w:ind w:right="480"/>
        <w:rPr>
          <w:rFonts w:ascii="Arial" w:hAnsi="Arial" w:cs="Arial"/>
          <w:b/>
          <w:sz w:val="22"/>
          <w:lang w:val="en-GB"/>
        </w:rPr>
      </w:pPr>
      <w:r w:rsidRPr="00C70068">
        <w:rPr>
          <w:rFonts w:ascii="Arial" w:hAnsi="Arial" w:cs="Arial"/>
          <w:sz w:val="22"/>
          <w:lang w:val="en-GB"/>
        </w:rPr>
        <w:t xml:space="preserve">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947"/>
        <w:gridCol w:w="3515"/>
      </w:tblGrid>
      <w:tr w:rsidR="00A05B24" w:rsidRPr="00C70068" w14:paraId="02E2B751" w14:textId="77777777" w:rsidTr="00A05B24">
        <w:tc>
          <w:tcPr>
            <w:tcW w:w="3663" w:type="dxa"/>
            <w:vAlign w:val="center"/>
          </w:tcPr>
          <w:p w14:paraId="5DD6A805" w14:textId="7C234FAC" w:rsidR="00A05B24" w:rsidRPr="00C70068" w:rsidRDefault="00330B27" w:rsidP="00330B27">
            <w:pPr>
              <w:spacing w:line="276" w:lineRule="auto"/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en-GB" w:eastAsia="tr-TR"/>
              </w:rPr>
            </w:pPr>
            <w:r w:rsidRPr="00C70068"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  <w:drawing>
                <wp:inline distT="0" distB="0" distL="0" distR="0" wp14:anchorId="71B47723" wp14:editId="334B6B15">
                  <wp:extent cx="1573823" cy="1120140"/>
                  <wp:effectExtent l="0" t="0" r="127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93" cy="1120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14:paraId="0EF8A09C" w14:textId="152518D9" w:rsidR="00A05B24" w:rsidRPr="00C70068" w:rsidRDefault="00330B27" w:rsidP="00805863">
            <w:pPr>
              <w:spacing w:line="276" w:lineRule="auto"/>
              <w:jc w:val="center"/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en-GB" w:eastAsia="tr-TR"/>
              </w:rPr>
            </w:pPr>
            <w:r w:rsidRPr="00C70068"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  <w:drawing>
                <wp:inline distT="0" distB="0" distL="0" distR="0" wp14:anchorId="4B36EA3D" wp14:editId="4218095F">
                  <wp:extent cx="2369377" cy="793630"/>
                  <wp:effectExtent l="0" t="0" r="0" b="6985"/>
                  <wp:docPr id="1" name="Resim 1" descr="C:\Users\BUSE~1.NIS\AppData\Local\Temp\notesBF0FE7\~4390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SE~1.NIS\AppData\Local\Temp\notesBF0FE7\~4390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978" cy="81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14:paraId="73363D83" w14:textId="40B16378" w:rsidR="00A05B24" w:rsidRPr="00C70068" w:rsidRDefault="00330B27" w:rsidP="00805863">
            <w:pPr>
              <w:spacing w:line="276" w:lineRule="auto"/>
              <w:jc w:val="center"/>
              <w:rPr>
                <w:rFonts w:ascii="Calibri" w:eastAsia="Arial Unicode MS" w:hAnsi="Calibri" w:cs="Calibri"/>
                <w:color w:val="17365D"/>
                <w:sz w:val="22"/>
                <w:szCs w:val="16"/>
                <w:lang w:val="en-GB"/>
              </w:rPr>
            </w:pPr>
            <w:r w:rsidRPr="00C70068">
              <w:rPr>
                <w:rFonts w:ascii="Calibri" w:eastAsia="Arial Unicode MS" w:hAnsi="Calibri" w:cs="Calibri"/>
                <w:noProof/>
                <w:color w:val="17365D"/>
                <w:sz w:val="22"/>
                <w:szCs w:val="16"/>
                <w:lang w:val="tr-TR" w:eastAsia="tr-TR"/>
              </w:rPr>
              <w:drawing>
                <wp:inline distT="0" distB="0" distL="0" distR="0" wp14:anchorId="7041C204" wp14:editId="25BD01F9">
                  <wp:extent cx="1921708" cy="859155"/>
                  <wp:effectExtent l="0" t="0" r="889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O YATAY LOGO_T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37" cy="85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D3309" w14:textId="77777777" w:rsidR="00C4210A" w:rsidRPr="00C70068" w:rsidRDefault="00C4210A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en-GB"/>
        </w:rPr>
      </w:pPr>
    </w:p>
    <w:p w14:paraId="1F0BCC2B" w14:textId="4D8863F9" w:rsidR="00C4210A" w:rsidRPr="00C70068" w:rsidRDefault="00C4210A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en-GB"/>
        </w:rPr>
      </w:pPr>
    </w:p>
    <w:p w14:paraId="22A456AE" w14:textId="77777777" w:rsidR="00374E55" w:rsidRPr="00C70068" w:rsidRDefault="00374E55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en-GB"/>
        </w:rPr>
      </w:pPr>
    </w:p>
    <w:p w14:paraId="36021C5A" w14:textId="77777777" w:rsidR="00B157CE" w:rsidRPr="00C70068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en-GB"/>
        </w:rPr>
      </w:pPr>
    </w:p>
    <w:p w14:paraId="0A067520" w14:textId="77777777" w:rsidR="00B157CE" w:rsidRPr="00C70068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en-GB"/>
        </w:rPr>
      </w:pPr>
    </w:p>
    <w:p w14:paraId="4FDF8174" w14:textId="488ACCC4" w:rsidR="00B157CE" w:rsidRPr="00C70068" w:rsidRDefault="00B157CE" w:rsidP="00805863">
      <w:pPr>
        <w:spacing w:line="276" w:lineRule="auto"/>
        <w:rPr>
          <w:rFonts w:ascii="Calibri" w:eastAsia="Arial Unicode MS" w:hAnsi="Calibri" w:cs="Calibri"/>
          <w:color w:val="17365D"/>
          <w:sz w:val="22"/>
          <w:szCs w:val="16"/>
          <w:lang w:val="en-GB"/>
        </w:rPr>
      </w:pPr>
    </w:p>
    <w:p w14:paraId="159E0883" w14:textId="26C142B9" w:rsidR="00C4210A" w:rsidRPr="00C70068" w:rsidRDefault="00C4210A" w:rsidP="00805863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2"/>
          <w:lang w:val="en-GB"/>
        </w:rPr>
      </w:pPr>
    </w:p>
    <w:p w14:paraId="6AB93F03" w14:textId="00F77DE6" w:rsidR="00D65FEF" w:rsidRPr="00C70068" w:rsidRDefault="00BE6DC0" w:rsidP="00805863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I</w:t>
      </w:r>
      <w:r w:rsidR="00D65FEF"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TOTAM </w:t>
      </w:r>
    </w:p>
    <w:p w14:paraId="2130E32A" w14:textId="77777777" w:rsidR="00BE6DC0" w:rsidRPr="00C70068" w:rsidRDefault="00BE6DC0" w:rsidP="00C33B5D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I</w:t>
      </w:r>
      <w:r w:rsidR="00D65FEF"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STANBUL </w:t>
      </w:r>
      <w:r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ARBITRATION DAYS</w:t>
      </w:r>
    </w:p>
    <w:p w14:paraId="55A0F83B" w14:textId="77777777" w:rsidR="00BE6DC0" w:rsidRPr="00C70068" w:rsidRDefault="00BE6DC0" w:rsidP="00BE6DC0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CONTEMPORARY TOPICS IN </w:t>
      </w:r>
    </w:p>
    <w:p w14:paraId="46311D4C" w14:textId="77777777" w:rsidR="00BE6DC0" w:rsidRPr="00C70068" w:rsidRDefault="00BE6DC0" w:rsidP="00BE6DC0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AND </w:t>
      </w:r>
    </w:p>
    <w:p w14:paraId="44E11CFE" w14:textId="378D638E" w:rsidR="00C33B5D" w:rsidRPr="00C70068" w:rsidRDefault="00BE6DC0" w:rsidP="00BE6DC0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FUTURE OF ARBITRATION</w:t>
      </w:r>
    </w:p>
    <w:p w14:paraId="1A43DA35" w14:textId="77777777" w:rsidR="00C4210A" w:rsidRPr="00C70068" w:rsidRDefault="00C4210A" w:rsidP="00805863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</w:p>
    <w:p w14:paraId="3816E052" w14:textId="77777777" w:rsidR="00C4210A" w:rsidRPr="00C70068" w:rsidRDefault="00C4210A" w:rsidP="00805863">
      <w:pPr>
        <w:spacing w:line="276" w:lineRule="auto"/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14:paraId="60A8850D" w14:textId="77777777" w:rsidR="00C4210A" w:rsidRPr="00C70068" w:rsidRDefault="00C4210A" w:rsidP="00805863">
      <w:pPr>
        <w:spacing w:line="276" w:lineRule="auto"/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14:paraId="3C0526B4" w14:textId="77777777" w:rsidR="00B12EAD" w:rsidRPr="00C70068" w:rsidRDefault="00B12EAD" w:rsidP="00805863">
      <w:pPr>
        <w:spacing w:line="276" w:lineRule="auto"/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14:paraId="2CAA9F35" w14:textId="2E60B7A0" w:rsidR="000D5E65" w:rsidRPr="00C70068" w:rsidRDefault="00BE6DC0" w:rsidP="00805863">
      <w:pPr>
        <w:tabs>
          <w:tab w:val="left" w:pos="709"/>
        </w:tabs>
        <w:spacing w:line="276" w:lineRule="auto"/>
        <w:jc w:val="center"/>
        <w:textAlignment w:val="baseline"/>
        <w:rPr>
          <w:rFonts w:ascii="Calibri" w:hAnsi="Calibri" w:cs="Calibri"/>
          <w:b/>
          <w:color w:val="003366"/>
          <w:sz w:val="28"/>
          <w:szCs w:val="28"/>
          <w:u w:val="single"/>
          <w:lang w:val="en-GB"/>
        </w:rPr>
      </w:pPr>
      <w:r w:rsidRPr="00C70068">
        <w:rPr>
          <w:rFonts w:ascii="Calibri" w:hAnsi="Calibri" w:cs="Calibri"/>
          <w:b/>
          <w:color w:val="003366"/>
          <w:sz w:val="28"/>
          <w:szCs w:val="28"/>
          <w:u w:val="single"/>
          <w:lang w:val="en-GB"/>
        </w:rPr>
        <w:t>17 NOVEMBER 2017, I</w:t>
      </w:r>
      <w:r w:rsidR="00EB0144" w:rsidRPr="00C70068">
        <w:rPr>
          <w:rFonts w:ascii="Calibri" w:hAnsi="Calibri" w:cs="Calibri"/>
          <w:b/>
          <w:color w:val="003366"/>
          <w:sz w:val="28"/>
          <w:szCs w:val="28"/>
          <w:u w:val="single"/>
          <w:lang w:val="en-GB"/>
        </w:rPr>
        <w:t>STANBUL</w:t>
      </w:r>
    </w:p>
    <w:p w14:paraId="28AA8999" w14:textId="77777777" w:rsidR="00B82FA8" w:rsidRPr="00C70068" w:rsidRDefault="00B82FA8" w:rsidP="00805863">
      <w:pPr>
        <w:spacing w:line="276" w:lineRule="auto"/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4"/>
          <w:szCs w:val="24"/>
          <w:lang w:val="en-GB"/>
        </w:rPr>
      </w:pPr>
    </w:p>
    <w:p w14:paraId="316D8827" w14:textId="77777777" w:rsidR="000D5E65" w:rsidRPr="00C70068" w:rsidRDefault="008E1EE8" w:rsidP="00805863">
      <w:pPr>
        <w:spacing w:line="276" w:lineRule="auto"/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</w:pPr>
      <w:proofErr w:type="spellStart"/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Meclis</w:t>
      </w:r>
      <w:proofErr w:type="spellEnd"/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 </w:t>
      </w:r>
      <w:proofErr w:type="spellStart"/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Salonu</w:t>
      </w:r>
      <w:proofErr w:type="spellEnd"/>
      <w:r w:rsidR="000D5E65"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, </w:t>
      </w:r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İstanbul </w:t>
      </w:r>
      <w:proofErr w:type="spellStart"/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Ticaret</w:t>
      </w:r>
      <w:proofErr w:type="spellEnd"/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 </w:t>
      </w:r>
      <w:proofErr w:type="spellStart"/>
      <w:r w:rsidRPr="00C70068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Odası</w:t>
      </w:r>
      <w:proofErr w:type="spellEnd"/>
    </w:p>
    <w:p w14:paraId="520D0447" w14:textId="77777777" w:rsidR="00203DFB" w:rsidRPr="00C70068" w:rsidRDefault="008E1EE8" w:rsidP="00805863">
      <w:pPr>
        <w:spacing w:line="276" w:lineRule="auto"/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4"/>
          <w:szCs w:val="24"/>
          <w:lang w:val="en-GB"/>
        </w:rPr>
      </w:pPr>
      <w:proofErr w:type="spellStart"/>
      <w:r w:rsidRPr="00C70068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Reşadiye</w:t>
      </w:r>
      <w:proofErr w:type="spellEnd"/>
      <w:r w:rsidRPr="00C70068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 xml:space="preserve"> Cad. 34112 </w:t>
      </w:r>
      <w:proofErr w:type="spellStart"/>
      <w:r w:rsidRPr="00C70068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Eminönü</w:t>
      </w:r>
      <w:proofErr w:type="spellEnd"/>
      <w:r w:rsidRPr="00C70068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, İ</w:t>
      </w:r>
      <w:r w:rsidR="007C65EA" w:rsidRPr="00C70068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stanbul</w:t>
      </w:r>
    </w:p>
    <w:p w14:paraId="5869F5E7" w14:textId="77777777" w:rsidR="00B82FA8" w:rsidRPr="00C70068" w:rsidRDefault="00B82FA8" w:rsidP="00805863">
      <w:pPr>
        <w:spacing w:line="276" w:lineRule="auto"/>
        <w:jc w:val="center"/>
        <w:rPr>
          <w:rFonts w:ascii="Calibri" w:hAnsi="Calibri" w:cs="Calibri"/>
          <w:b/>
          <w:noProof/>
          <w:szCs w:val="24"/>
          <w:lang w:val="en-GB"/>
        </w:rPr>
      </w:pPr>
    </w:p>
    <w:p w14:paraId="740B7E26" w14:textId="77777777" w:rsidR="00B82FA8" w:rsidRPr="00C70068" w:rsidRDefault="00B82FA8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en-GB"/>
        </w:rPr>
      </w:pPr>
    </w:p>
    <w:p w14:paraId="77F372D5" w14:textId="77777777" w:rsidR="00C4210A" w:rsidRPr="00C70068" w:rsidRDefault="00C4210A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en-GB"/>
        </w:rPr>
      </w:pPr>
    </w:p>
    <w:p w14:paraId="51895F79" w14:textId="77777777" w:rsidR="00C4210A" w:rsidRPr="00C70068" w:rsidRDefault="00C4210A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en-GB"/>
        </w:rPr>
      </w:pPr>
    </w:p>
    <w:p w14:paraId="1E2075CF" w14:textId="77777777" w:rsidR="00C4210A" w:rsidRPr="00C70068" w:rsidRDefault="00C4210A" w:rsidP="00805863">
      <w:pPr>
        <w:spacing w:line="276" w:lineRule="auto"/>
        <w:ind w:left="4956"/>
        <w:jc w:val="center"/>
        <w:rPr>
          <w:rFonts w:ascii="Calibri" w:hAnsi="Calibri" w:cs="Calibri"/>
          <w:b/>
          <w:noProof/>
          <w:szCs w:val="24"/>
          <w:lang w:val="en-GB"/>
        </w:rPr>
      </w:pPr>
    </w:p>
    <w:p w14:paraId="5E54394C" w14:textId="77777777" w:rsidR="00B82FA8" w:rsidRPr="00C70068" w:rsidRDefault="00B82FA8" w:rsidP="00805863">
      <w:pPr>
        <w:tabs>
          <w:tab w:val="left" w:pos="5387"/>
          <w:tab w:val="left" w:pos="7655"/>
        </w:tabs>
        <w:spacing w:line="276" w:lineRule="auto"/>
        <w:ind w:left="4956"/>
        <w:jc w:val="center"/>
        <w:rPr>
          <w:noProof/>
          <w:lang w:val="en-GB" w:eastAsia="tr-TR"/>
        </w:rPr>
      </w:pPr>
    </w:p>
    <w:p w14:paraId="6027142A" w14:textId="77777777" w:rsidR="00353EDF" w:rsidRPr="00C70068" w:rsidRDefault="00353EDF" w:rsidP="00805863">
      <w:pPr>
        <w:spacing w:line="276" w:lineRule="auto"/>
        <w:jc w:val="center"/>
        <w:rPr>
          <w:rFonts w:ascii="Calibri" w:hAnsi="Calibri" w:cs="Calibri"/>
          <w:szCs w:val="24"/>
          <w:lang w:val="en-GB"/>
        </w:rPr>
      </w:pPr>
    </w:p>
    <w:p w14:paraId="563D7D40" w14:textId="77777777" w:rsidR="00B82FA8" w:rsidRPr="00C70068" w:rsidRDefault="00B82FA8" w:rsidP="00805863">
      <w:pPr>
        <w:spacing w:line="276" w:lineRule="auto"/>
        <w:jc w:val="center"/>
        <w:rPr>
          <w:rFonts w:ascii="Calibri" w:hAnsi="Calibri" w:cs="Calibri"/>
          <w:szCs w:val="24"/>
          <w:lang w:val="en-GB"/>
        </w:rPr>
      </w:pPr>
    </w:p>
    <w:p w14:paraId="0FFAF2F8" w14:textId="77777777" w:rsidR="009F457F" w:rsidRPr="00C70068" w:rsidRDefault="009F457F" w:rsidP="00805863">
      <w:pPr>
        <w:tabs>
          <w:tab w:val="left" w:pos="7797"/>
        </w:tabs>
        <w:spacing w:line="276" w:lineRule="auto"/>
        <w:jc w:val="center"/>
        <w:rPr>
          <w:rFonts w:ascii="Calibri" w:hAnsi="Calibri" w:cs="Calibri"/>
          <w:b/>
          <w:noProof/>
          <w:sz w:val="22"/>
          <w:szCs w:val="22"/>
          <w:lang w:val="en-GB"/>
        </w:rPr>
      </w:pPr>
    </w:p>
    <w:p w14:paraId="13895870" w14:textId="77777777" w:rsidR="00BA7720" w:rsidRPr="00C70068" w:rsidRDefault="00BA7720" w:rsidP="00805863">
      <w:pPr>
        <w:tabs>
          <w:tab w:val="left" w:pos="7797"/>
        </w:tabs>
        <w:spacing w:line="276" w:lineRule="auto"/>
        <w:rPr>
          <w:rFonts w:ascii="Calibri" w:hAnsi="Calibri" w:cs="Calibri"/>
          <w:b/>
          <w:noProof/>
          <w:color w:val="1F497D" w:themeColor="text2"/>
          <w:sz w:val="22"/>
          <w:szCs w:val="22"/>
          <w:u w:val="single"/>
          <w:lang w:val="en-GB"/>
        </w:rPr>
      </w:pPr>
    </w:p>
    <w:p w14:paraId="28952541" w14:textId="1F123781" w:rsidR="00383B14" w:rsidRPr="00C70068" w:rsidRDefault="00383B14" w:rsidP="00805863">
      <w:pPr>
        <w:spacing w:line="276" w:lineRule="auto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14:paraId="02460E0F" w14:textId="77777777" w:rsidR="00137D3F" w:rsidRPr="00C70068" w:rsidRDefault="00137D3F" w:rsidP="00805863">
      <w:pPr>
        <w:spacing w:line="276" w:lineRule="auto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14:paraId="076AB699" w14:textId="77777777" w:rsidR="00351736" w:rsidRPr="00C70068" w:rsidRDefault="00351736" w:rsidP="00351736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  <w:t xml:space="preserve">ITOTAM </w:t>
      </w:r>
    </w:p>
    <w:p w14:paraId="23EBB492" w14:textId="77777777" w:rsidR="00351736" w:rsidRPr="00C70068" w:rsidRDefault="00351736" w:rsidP="00351736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  <w:t>ISTANBUL ARBITRATION DAYS</w:t>
      </w:r>
    </w:p>
    <w:p w14:paraId="247B063B" w14:textId="77777777" w:rsidR="00351736" w:rsidRPr="00C70068" w:rsidRDefault="00351736" w:rsidP="00351736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  <w:t xml:space="preserve">CONTEMPORARY TOPICS IN </w:t>
      </w:r>
    </w:p>
    <w:p w14:paraId="1EAAB9F6" w14:textId="77777777" w:rsidR="00351736" w:rsidRPr="00C70068" w:rsidRDefault="00351736" w:rsidP="00351736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  <w:t xml:space="preserve">AND </w:t>
      </w:r>
    </w:p>
    <w:p w14:paraId="16ACD282" w14:textId="77777777" w:rsidR="00351736" w:rsidRPr="00C70068" w:rsidRDefault="00351736" w:rsidP="00351736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  <w:r w:rsidRPr="00C70068"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  <w:t>FUTURE OF ARBITRATION</w:t>
      </w:r>
    </w:p>
    <w:p w14:paraId="7C5D8EC3" w14:textId="77777777" w:rsidR="00E75B6A" w:rsidRPr="00C70068" w:rsidRDefault="00E75B6A" w:rsidP="00E75B6A">
      <w:pPr>
        <w:spacing w:line="276" w:lineRule="auto"/>
        <w:jc w:val="center"/>
        <w:rPr>
          <w:rFonts w:ascii="Calibri" w:eastAsia="Arial Unicode MS" w:hAnsi="Calibri" w:cs="Calibri"/>
          <w:b/>
          <w:color w:val="1F497D" w:themeColor="text2"/>
          <w:sz w:val="32"/>
          <w:szCs w:val="32"/>
          <w:lang w:val="en-GB"/>
        </w:rPr>
      </w:pPr>
    </w:p>
    <w:p w14:paraId="30E9631B" w14:textId="6A8746EC" w:rsidR="0060705B" w:rsidRPr="00C70068" w:rsidRDefault="00351736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color w:val="1F497D" w:themeColor="text2"/>
          <w:sz w:val="32"/>
          <w:szCs w:val="32"/>
          <w:u w:val="single"/>
          <w:lang w:val="en-GB"/>
        </w:rPr>
      </w:pPr>
      <w:r w:rsidRPr="00C70068">
        <w:rPr>
          <w:rFonts w:ascii="Calibri" w:hAnsi="Calibri" w:cs="Calibri"/>
          <w:b/>
          <w:color w:val="1F497D" w:themeColor="text2"/>
          <w:sz w:val="32"/>
          <w:szCs w:val="32"/>
          <w:u w:val="single"/>
          <w:lang w:val="en-GB"/>
        </w:rPr>
        <w:t>17 NOVEMBER</w:t>
      </w:r>
      <w:r w:rsidR="00EB0144" w:rsidRPr="00C70068">
        <w:rPr>
          <w:rFonts w:ascii="Calibri" w:hAnsi="Calibri" w:cs="Calibri"/>
          <w:b/>
          <w:color w:val="1F497D" w:themeColor="text2"/>
          <w:sz w:val="32"/>
          <w:szCs w:val="32"/>
          <w:u w:val="single"/>
          <w:lang w:val="en-GB"/>
        </w:rPr>
        <w:t xml:space="preserve"> 2017</w:t>
      </w:r>
    </w:p>
    <w:p w14:paraId="3AD5879B" w14:textId="77777777" w:rsidR="0060705B" w:rsidRPr="00C70068" w:rsidRDefault="0060705B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</w:pPr>
    </w:p>
    <w:p w14:paraId="03959955" w14:textId="74C909BD" w:rsidR="002571FD" w:rsidRPr="00C70068" w:rsidRDefault="00805863" w:rsidP="00CE3985">
      <w:pPr>
        <w:tabs>
          <w:tab w:val="left" w:pos="567"/>
          <w:tab w:val="left" w:pos="709"/>
          <w:tab w:val="left" w:pos="2127"/>
        </w:tabs>
        <w:spacing w:line="276" w:lineRule="auto"/>
        <w:ind w:left="567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</w:pPr>
      <w:r w:rsidRPr="00C70068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 xml:space="preserve">09.00 </w:t>
      </w:r>
      <w:r w:rsidR="00EB0144" w:rsidRPr="00C70068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>– 09.20</w:t>
      </w:r>
      <w:r w:rsidR="00CE3985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ab/>
      </w:r>
      <w:r w:rsidR="00351736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>Registration</w:t>
      </w:r>
    </w:p>
    <w:p w14:paraId="5FA52A87" w14:textId="77777777" w:rsidR="003E3294" w:rsidRPr="00C70068" w:rsidRDefault="003E3294" w:rsidP="00805863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</w:pPr>
    </w:p>
    <w:p w14:paraId="1A3476EA" w14:textId="4F4F42BB" w:rsidR="00C04CC9" w:rsidRPr="00AA72DA" w:rsidRDefault="00EB0144" w:rsidP="00AA72DA">
      <w:pPr>
        <w:tabs>
          <w:tab w:val="left" w:pos="567"/>
          <w:tab w:val="left" w:pos="2127"/>
        </w:tabs>
        <w:spacing w:line="276" w:lineRule="auto"/>
        <w:ind w:left="567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</w:pPr>
      <w:r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>09.20</w:t>
      </w:r>
      <w:r w:rsidR="00805863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 xml:space="preserve">– </w:t>
      </w:r>
      <w:proofErr w:type="gramStart"/>
      <w:r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>09.40</w:t>
      </w:r>
      <w:r w:rsidR="00805863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 xml:space="preserve"> </w:t>
      </w:r>
      <w:r w:rsidR="003E3294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 xml:space="preserve"> </w:t>
      </w:r>
      <w:r w:rsidR="003E3294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ab/>
      </w:r>
      <w:proofErr w:type="gramEnd"/>
      <w:r w:rsidR="00C70068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 xml:space="preserve">Protocol </w:t>
      </w:r>
      <w:r w:rsidR="00AA72DA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 xml:space="preserve">and Opening </w:t>
      </w:r>
      <w:r w:rsidR="00C70068" w:rsidRPr="00C70068"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  <w:t>Speeches</w:t>
      </w:r>
    </w:p>
    <w:p w14:paraId="0AA2CCCD" w14:textId="0BC6C005" w:rsidR="002571FD" w:rsidRPr="00C70068" w:rsidRDefault="002571FD" w:rsidP="0036642E">
      <w:pPr>
        <w:tabs>
          <w:tab w:val="left" w:pos="567"/>
          <w:tab w:val="left" w:pos="2127"/>
        </w:tabs>
        <w:spacing w:line="276" w:lineRule="auto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</w:pPr>
    </w:p>
    <w:p w14:paraId="4499A304" w14:textId="1FFEA297" w:rsidR="000758CE" w:rsidRPr="000758CE" w:rsidRDefault="004A4EE8" w:rsidP="000758CE">
      <w:pPr>
        <w:pStyle w:val="ListeParagraf"/>
        <w:numPr>
          <w:ilvl w:val="0"/>
          <w:numId w:val="30"/>
        </w:numPr>
        <w:tabs>
          <w:tab w:val="left" w:pos="567"/>
          <w:tab w:val="left" w:pos="2127"/>
        </w:tabs>
        <w:spacing w:line="276" w:lineRule="auto"/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en-GB"/>
        </w:rPr>
      </w:pPr>
      <w:r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en-GB"/>
        </w:rPr>
        <w:t>Session</w:t>
      </w:r>
      <w:r w:rsidR="00CB66EA" w:rsidRPr="00C70068">
        <w:rPr>
          <w:rFonts w:ascii="Calibri" w:hAnsi="Calibri" w:cs="Calibri"/>
          <w:b/>
          <w:color w:val="1F497D" w:themeColor="text2"/>
          <w:sz w:val="24"/>
          <w:szCs w:val="24"/>
          <w:u w:val="single"/>
          <w:lang w:val="en-GB"/>
        </w:rPr>
        <w:t>:</w:t>
      </w:r>
      <w:r w:rsidR="00CB66EA" w:rsidRPr="00C70068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ab/>
      </w:r>
      <w:r w:rsidR="000758CE" w:rsidRPr="000758CE">
        <w:rPr>
          <w:rFonts w:asciiTheme="minorHAnsi" w:hAnsiTheme="minorHAnsi" w:cs="Calibri"/>
          <w:b/>
          <w:color w:val="1F497D" w:themeColor="text2"/>
          <w:sz w:val="24"/>
          <w:szCs w:val="24"/>
          <w:u w:val="single"/>
          <w:lang w:val="en-GB"/>
        </w:rPr>
        <w:t>Arbitration in Turkey and Russia</w:t>
      </w:r>
    </w:p>
    <w:p w14:paraId="43B6B89B" w14:textId="786A16BB" w:rsidR="00D1097E" w:rsidRPr="00C70068" w:rsidRDefault="00D1097E" w:rsidP="000758CE">
      <w:pPr>
        <w:spacing w:line="276" w:lineRule="auto"/>
        <w:rPr>
          <w:rFonts w:ascii="Calibri" w:hAnsi="Calibri" w:cs="Calibri"/>
          <w:b/>
          <w:bCs/>
          <w:iCs/>
          <w:color w:val="1F497D" w:themeColor="text2"/>
          <w:sz w:val="24"/>
          <w:szCs w:val="24"/>
          <w:lang w:val="en-GB"/>
        </w:rPr>
      </w:pPr>
    </w:p>
    <w:p w14:paraId="2131EDD5" w14:textId="0A71E64F" w:rsidR="00111C48" w:rsidRDefault="00AA72DA" w:rsidP="0036642E">
      <w:pPr>
        <w:pStyle w:val="GvdeMetni2"/>
        <w:spacing w:line="276" w:lineRule="auto"/>
        <w:ind w:firstLine="567"/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09</w:t>
      </w:r>
      <w:r w:rsidR="0060705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4</w:t>
      </w:r>
      <w:r w:rsidR="0036642E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80586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10.0</w:t>
      </w:r>
      <w:r w:rsidR="0036642E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r w:rsidR="000758CE" w:rsidRPr="000758CE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>Arbitration in Turkey</w:t>
      </w:r>
      <w:r w:rsidR="004A4EE8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>”</w:t>
      </w:r>
    </w:p>
    <w:p w14:paraId="59115F4B" w14:textId="1595F74F" w:rsidR="0064336A" w:rsidRPr="00C70068" w:rsidRDefault="0064336A" w:rsidP="0036642E">
      <w:pPr>
        <w:pStyle w:val="GvdeMetni2"/>
        <w:spacing w:line="276" w:lineRule="auto"/>
        <w:ind w:firstLine="567"/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</w:pPr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ab/>
      </w:r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ab/>
      </w:r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ab/>
      </w:r>
      <w:proofErr w:type="spellStart"/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>Dr.</w:t>
      </w:r>
      <w:proofErr w:type="spellEnd"/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 xml:space="preserve"> İsmail </w:t>
      </w:r>
      <w:proofErr w:type="spellStart"/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>Esin</w:t>
      </w:r>
      <w:proofErr w:type="spellEnd"/>
      <w:r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>,</w:t>
      </w:r>
      <w:r w:rsidR="00CB6D34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 xml:space="preserve"> </w:t>
      </w:r>
      <w:r w:rsidR="002E082B" w:rsidRPr="00D22A3E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>Founder and</w:t>
      </w:r>
      <w:r w:rsidR="002E082B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 xml:space="preserve"> </w:t>
      </w:r>
      <w:r w:rsidR="002E082B" w:rsidRPr="002E082B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>Managing Partner at</w:t>
      </w:r>
      <w:r w:rsidR="002E082B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 xml:space="preserve"> </w:t>
      </w:r>
      <w:proofErr w:type="spellStart"/>
      <w:r w:rsidR="00CB6D34" w:rsidRPr="002E6771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>Esin</w:t>
      </w:r>
      <w:proofErr w:type="spellEnd"/>
      <w:r w:rsidR="00CB6D34" w:rsidRPr="002E6771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 xml:space="preserve"> Attorney Partnership</w:t>
      </w:r>
    </w:p>
    <w:p w14:paraId="06B72258" w14:textId="0F1D691D" w:rsidR="006F4729" w:rsidRPr="00C70068" w:rsidRDefault="00EB0144" w:rsidP="00904411">
      <w:pPr>
        <w:pStyle w:val="GvdeMetni2"/>
        <w:spacing w:line="276" w:lineRule="auto"/>
        <w:ind w:left="567"/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5B1974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  <w:t xml:space="preserve">  </w:t>
      </w:r>
    </w:p>
    <w:p w14:paraId="790DEA22" w14:textId="77777777" w:rsidR="00A971BD" w:rsidRDefault="00AA72DA" w:rsidP="00EB0F29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10.0</w:t>
      </w:r>
      <w:r w:rsidR="0036642E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80586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10.2</w:t>
      </w:r>
      <w:r w:rsidR="0036642E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</w:t>
      </w:r>
      <w:proofErr w:type="gramStart"/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</w:t>
      </w:r>
      <w:r w:rsidR="00A4639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A971BD" w:rsidRP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="00A971BD" w:rsidRP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New Russian Legislation”</w:t>
      </w:r>
    </w:p>
    <w:p w14:paraId="292D339F" w14:textId="5CFDA2C4" w:rsidR="007A4EFE" w:rsidRPr="00C70068" w:rsidRDefault="00A971BD" w:rsidP="00A971BD">
      <w:pPr>
        <w:pStyle w:val="GvdeMetni2"/>
        <w:spacing w:line="276" w:lineRule="auto"/>
        <w:ind w:left="1983" w:firstLine="141"/>
        <w:rPr>
          <w:rFonts w:asciiTheme="minorHAnsi" w:hAnsiTheme="minorHAnsi" w:cs="Segoe UI"/>
          <w:b w:val="0"/>
          <w:i w:val="0"/>
          <w:color w:val="1F497D" w:themeColor="text2"/>
          <w:szCs w:val="24"/>
          <w:shd w:val="clear" w:color="auto" w:fill="FFFFFF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EB0144" w:rsidRPr="00C70068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 xml:space="preserve">Vladimir </w:t>
      </w:r>
      <w:proofErr w:type="spellStart"/>
      <w:r w:rsidR="00EB0144" w:rsidRPr="00C70068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>Khvalei</w:t>
      </w:r>
      <w:proofErr w:type="spellEnd"/>
      <w:r w:rsidR="00EB0144" w:rsidRPr="00C70068">
        <w:rPr>
          <w:rFonts w:asciiTheme="minorHAnsi" w:hAnsiTheme="minorHAnsi"/>
          <w:i w:val="0"/>
          <w:color w:val="1F497D" w:themeColor="text2"/>
          <w:szCs w:val="24"/>
          <w:shd w:val="clear" w:color="auto" w:fill="FFFFFF"/>
          <w:lang w:val="en-GB"/>
        </w:rPr>
        <w:t xml:space="preserve">, </w:t>
      </w:r>
      <w:r w:rsidR="00A46397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>RAA Chairman of the Board</w:t>
      </w:r>
      <w:r w:rsidR="00EB0144" w:rsidRPr="00C70068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 xml:space="preserve">, </w:t>
      </w:r>
      <w:r w:rsidR="00A46397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 xml:space="preserve">Partner at </w:t>
      </w:r>
      <w:r w:rsidR="00B318BC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>Baker&amp;</w:t>
      </w:r>
      <w:bookmarkStart w:id="0" w:name="_GoBack"/>
      <w:bookmarkEnd w:id="0"/>
      <w:r w:rsidR="00EB0144" w:rsidRPr="00C70068">
        <w:rPr>
          <w:rFonts w:asciiTheme="minorHAnsi" w:hAnsiTheme="minorHAnsi"/>
          <w:b w:val="0"/>
          <w:i w:val="0"/>
          <w:color w:val="1F497D" w:themeColor="text2"/>
          <w:szCs w:val="24"/>
          <w:shd w:val="clear" w:color="auto" w:fill="FFFFFF"/>
          <w:lang w:val="en-GB"/>
        </w:rPr>
        <w:t>McKenzie</w:t>
      </w:r>
    </w:p>
    <w:p w14:paraId="4D7BE16A" w14:textId="3953ABB8" w:rsidR="0016362A" w:rsidRPr="00C70068" w:rsidRDefault="00A46397" w:rsidP="00A971BD">
      <w:pPr>
        <w:pStyle w:val="GvdeMetni2"/>
        <w:spacing w:line="276" w:lineRule="auto"/>
        <w:ind w:left="2124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451FA055" w14:textId="483C5099" w:rsidR="00EB0F29" w:rsidRPr="00C70068" w:rsidRDefault="00AA72DA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10.2</w:t>
      </w:r>
      <w:r w:rsidR="00631EE9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– 10.4</w:t>
      </w:r>
      <w:r w:rsidR="00631EE9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631EE9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 </w:t>
      </w:r>
      <w:r w:rsidR="0016362A" w:rsidRPr="00C70068">
        <w:rPr>
          <w:rFonts w:ascii="Calibri" w:hAnsi="Calibri" w:cs="Calibri"/>
          <w:color w:val="1F497D" w:themeColor="text2"/>
          <w:szCs w:val="24"/>
          <w:lang w:val="en-GB"/>
        </w:rPr>
        <w:tab/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“Recognition and Enforcement of Arbitral A</w:t>
      </w:r>
      <w:r w:rsidR="004A4EE8" w:rsidRP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wards in Turkey</w:t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”</w:t>
      </w:r>
    </w:p>
    <w:p w14:paraId="7C436246" w14:textId="56619D7A" w:rsidR="00EB0F29" w:rsidRDefault="002E082B" w:rsidP="00904411">
      <w:pPr>
        <w:pStyle w:val="GvdeMetni2"/>
        <w:spacing w:line="276" w:lineRule="auto"/>
        <w:ind w:left="567"/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proofErr w:type="spellStart"/>
      <w:r w:rsidR="004233E3">
        <w:rPr>
          <w:rFonts w:ascii="Calibri" w:hAnsi="Calibri" w:cs="Calibri"/>
          <w:i w:val="0"/>
          <w:color w:val="1F497D" w:themeColor="text2"/>
          <w:szCs w:val="24"/>
          <w:lang w:val="en-GB"/>
        </w:rPr>
        <w:t>Prof.</w:t>
      </w:r>
      <w:proofErr w:type="spellEnd"/>
      <w:r w:rsidR="004233E3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4233E3">
        <w:rPr>
          <w:rFonts w:ascii="Calibri" w:hAnsi="Calibri" w:cs="Calibri"/>
          <w:i w:val="0"/>
          <w:color w:val="1F497D" w:themeColor="text2"/>
          <w:szCs w:val="24"/>
          <w:lang w:val="en-GB"/>
        </w:rPr>
        <w:t>Dr.</w:t>
      </w:r>
      <w:proofErr w:type="spellEnd"/>
      <w:r w:rsidR="004233E3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Ercüment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Erdem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r w:rsidRPr="002E082B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Founder and Senior Partner at </w:t>
      </w:r>
      <w:proofErr w:type="spellStart"/>
      <w:r w:rsidRPr="002E082B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Erdem&amp;Erdem</w:t>
      </w:r>
      <w:proofErr w:type="spellEnd"/>
      <w:r w:rsidRPr="002E082B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Law Firm</w:t>
      </w:r>
    </w:p>
    <w:p w14:paraId="36A1CA75" w14:textId="77777777" w:rsidR="00922E13" w:rsidRPr="00C70068" w:rsidRDefault="00922E13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36AA4056" w14:textId="77777777" w:rsidR="00A971BD" w:rsidRDefault="00AA72DA" w:rsidP="004A4EE8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10</w:t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4</w:t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="004A4EE8" w:rsidRP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–</w:t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>11.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0B714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  </w:t>
      </w:r>
      <w:r w:rsidR="005B1974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16362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A971BD" w:rsidRP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“Recognition and Enforcement of Arbitral Awards in Russia”</w:t>
      </w:r>
    </w:p>
    <w:p w14:paraId="520156E7" w14:textId="50F16EC5" w:rsidR="004A4EE8" w:rsidRDefault="00EB0F29" w:rsidP="00A971BD">
      <w:pPr>
        <w:pStyle w:val="GvdeMetni2"/>
        <w:spacing w:line="276" w:lineRule="auto"/>
        <w:ind w:left="1983" w:firstLine="141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Roman </w:t>
      </w:r>
      <w:proofErr w:type="spellStart"/>
      <w:proofErr w:type="gramStart"/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Zykov</w:t>
      </w:r>
      <w:proofErr w:type="spellEnd"/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FA7A31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,</w:t>
      </w:r>
      <w:proofErr w:type="gramEnd"/>
      <w:r w:rsidR="00FA7A31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FA7A31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RAA </w:t>
      </w:r>
      <w:r w:rsidR="004A4EE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Secretary General, </w:t>
      </w:r>
      <w:r w:rsidR="001C1FBB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Partner at </w:t>
      </w:r>
      <w:proofErr w:type="spellStart"/>
      <w:r w:rsidR="001C1FBB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Mansors</w:t>
      </w:r>
      <w:proofErr w:type="spellEnd"/>
    </w:p>
    <w:p w14:paraId="7491B6A0" w14:textId="77777777" w:rsidR="00CF201F" w:rsidRPr="00C70068" w:rsidRDefault="00CF201F" w:rsidP="004A4EE8">
      <w:pPr>
        <w:pStyle w:val="GvdeMetni2"/>
        <w:spacing w:line="276" w:lineRule="auto"/>
        <w:ind w:left="2124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76D0EE6E" w14:textId="02DF12F3" w:rsidR="006B0060" w:rsidRPr="00C70068" w:rsidRDefault="00AA72DA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11.0</w:t>
      </w:r>
      <w:r w:rsidR="005134D0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37397D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11.2</w:t>
      </w:r>
      <w:r w:rsidR="005134D0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</w:t>
      </w:r>
      <w:r w:rsidR="00CF201F">
        <w:rPr>
          <w:rFonts w:ascii="Calibri" w:hAnsi="Calibri" w:cs="Calibri"/>
          <w:i w:val="0"/>
          <w:color w:val="1F497D" w:themeColor="text2"/>
          <w:szCs w:val="24"/>
          <w:lang w:val="en-GB"/>
        </w:rPr>
        <w:t>Q&amp;A Session</w:t>
      </w:r>
    </w:p>
    <w:p w14:paraId="00FCE644" w14:textId="05C05F64" w:rsidR="0077631F" w:rsidRPr="00C70068" w:rsidRDefault="0077631F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250DF8E5" w14:textId="448423DB" w:rsidR="0077631F" w:rsidRPr="00C70068" w:rsidRDefault="0077631F" w:rsidP="0077631F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AA72DA">
        <w:rPr>
          <w:rFonts w:ascii="Calibri" w:hAnsi="Calibri" w:cs="Calibri"/>
          <w:i w:val="0"/>
          <w:color w:val="1F497D" w:themeColor="text2"/>
          <w:szCs w:val="24"/>
          <w:lang w:val="en-GB"/>
        </w:rPr>
        <w:t>11.2</w:t>
      </w: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4A4EE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AA72DA">
        <w:rPr>
          <w:rFonts w:ascii="Calibri" w:hAnsi="Calibri" w:cs="Calibri"/>
          <w:i w:val="0"/>
          <w:color w:val="1F497D" w:themeColor="text2"/>
          <w:szCs w:val="24"/>
          <w:lang w:val="en-GB"/>
        </w:rPr>
        <w:t>11.4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CF201F">
        <w:rPr>
          <w:rFonts w:ascii="Calibri" w:hAnsi="Calibri" w:cs="Calibri"/>
          <w:i w:val="0"/>
          <w:color w:val="1F497D" w:themeColor="text2"/>
          <w:szCs w:val="24"/>
          <w:lang w:val="en-GB"/>
        </w:rPr>
        <w:t>Coffee Break</w:t>
      </w:r>
    </w:p>
    <w:p w14:paraId="40182D8F" w14:textId="77777777" w:rsidR="0077631F" w:rsidRPr="00C70068" w:rsidRDefault="0077631F" w:rsidP="00904411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3EA8FDB7" w14:textId="7C8243EA" w:rsidR="004F4A1C" w:rsidRPr="00C70068" w:rsidRDefault="00EB0F29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en-GB"/>
        </w:rPr>
      </w:pPr>
      <w:r w:rsidRPr="00C70068">
        <w:rPr>
          <w:rFonts w:ascii="Calibri" w:hAnsi="Calibri" w:cs="Calibri"/>
          <w:i w:val="0"/>
          <w:color w:val="17365D"/>
          <w:szCs w:val="24"/>
          <w:u w:val="single"/>
          <w:lang w:val="en-GB"/>
        </w:rPr>
        <w:t xml:space="preserve">          </w:t>
      </w:r>
    </w:p>
    <w:p w14:paraId="2C7461C5" w14:textId="24E8DECD" w:rsidR="0081621F" w:rsidRDefault="0081621F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en-GB"/>
        </w:rPr>
      </w:pPr>
    </w:p>
    <w:p w14:paraId="14B814F3" w14:textId="210DA2B6" w:rsidR="00F61CD1" w:rsidRDefault="00F61CD1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en-GB"/>
        </w:rPr>
      </w:pPr>
    </w:p>
    <w:p w14:paraId="572FB059" w14:textId="651B6920" w:rsidR="0081621F" w:rsidRPr="00C70068" w:rsidRDefault="0081621F" w:rsidP="008779B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</w:pPr>
    </w:p>
    <w:p w14:paraId="29DCF223" w14:textId="6DB39CF0" w:rsidR="00E37DC5" w:rsidRPr="00E37DC5" w:rsidRDefault="00E37DC5" w:rsidP="00E37DC5">
      <w:pPr>
        <w:pStyle w:val="GvdeMetni2"/>
        <w:numPr>
          <w:ilvl w:val="0"/>
          <w:numId w:val="30"/>
        </w:numPr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lastRenderedPageBreak/>
        <w:t>Session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>:</w:t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</w:t>
      </w:r>
      <w:r w:rsidRPr="00E37DC5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 xml:space="preserve">Contemporary Topics in Arbitration </w:t>
      </w:r>
    </w:p>
    <w:p w14:paraId="461D8C66" w14:textId="302A2789" w:rsidR="00D1097E" w:rsidRPr="00C70068" w:rsidRDefault="00941066" w:rsidP="00CE3985">
      <w:pPr>
        <w:pStyle w:val="GvdeMetni2"/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                     </w:t>
      </w:r>
    </w:p>
    <w:p w14:paraId="102DA0D4" w14:textId="28B8B94E" w:rsidR="00827C8C" w:rsidRPr="00C70068" w:rsidRDefault="00A46D76" w:rsidP="00A46D76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</w:t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>11.4</w:t>
      </w:r>
      <w:r w:rsidR="002571FD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80586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D0044A">
        <w:rPr>
          <w:rFonts w:ascii="Calibri" w:hAnsi="Calibri" w:cs="Calibri"/>
          <w:i w:val="0"/>
          <w:color w:val="1F497D" w:themeColor="text2"/>
          <w:szCs w:val="24"/>
          <w:lang w:val="en-GB"/>
        </w:rPr>
        <w:t>12</w:t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>.0</w:t>
      </w:r>
      <w:r w:rsidR="0036642E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BB2E90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Arbitrating Construction D</w:t>
      </w:r>
      <w:r w:rsidR="00E37DC5" w:rsidRP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isputes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”</w:t>
      </w:r>
      <w:r w:rsidR="00E37DC5" w:rsidRP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719652B2" w14:textId="4E09420E" w:rsidR="00827C8C" w:rsidRPr="00C70068" w:rsidRDefault="00B375E4" w:rsidP="00B375E4">
      <w:pPr>
        <w:pStyle w:val="GvdeMetni2"/>
        <w:tabs>
          <w:tab w:val="left" w:pos="2268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Doğan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Gültutan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r w:rsidR="00D22A3E" w:rsidRPr="00D22A3E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Associate at </w:t>
      </w:r>
      <w:proofErr w:type="spellStart"/>
      <w:r w:rsidR="00D22A3E" w:rsidRPr="00D22A3E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Esin</w:t>
      </w:r>
      <w:proofErr w:type="spellEnd"/>
      <w:r w:rsidR="00D22A3E" w:rsidRPr="00D22A3E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Attorney Partnership/</w:t>
      </w:r>
      <w:r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Baker &amp; McKenzie London</w:t>
      </w:r>
    </w:p>
    <w:p w14:paraId="1B6D58D7" w14:textId="146D59CE" w:rsidR="0060705B" w:rsidRPr="00C70068" w:rsidRDefault="00827C8C" w:rsidP="00922E13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</w:t>
      </w:r>
    </w:p>
    <w:p w14:paraId="7E87F37E" w14:textId="5D5229A7" w:rsidR="00A971BD" w:rsidRDefault="00A46D76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D0044A">
        <w:rPr>
          <w:rFonts w:ascii="Calibri" w:hAnsi="Calibri" w:cs="Calibri"/>
          <w:i w:val="0"/>
          <w:color w:val="1F497D" w:themeColor="text2"/>
          <w:szCs w:val="24"/>
          <w:lang w:val="en-GB"/>
        </w:rPr>
        <w:t>12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.0</w:t>
      </w:r>
      <w:r w:rsidR="00FB359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80586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>12</w:t>
      </w:r>
      <w:r w:rsidR="00FB359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2</w:t>
      </w:r>
      <w:r w:rsidR="00FB359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805863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r w:rsidR="000213BB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proofErr w:type="gramStart"/>
      <w:r w:rsidR="00805863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r w:rsidR="002D1AC7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r w:rsidR="00BA2363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r w:rsidR="00A971BD" w:rsidRP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="00A971BD" w:rsidRP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Resolving Corporate Disputes in Russia” </w:t>
      </w:r>
    </w:p>
    <w:p w14:paraId="433D42AD" w14:textId="4E20A5E1" w:rsidR="00FC0A0E" w:rsidRPr="00C70068" w:rsidRDefault="00A971BD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  <w:t xml:space="preserve"> </w:t>
      </w:r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Dmitry </w:t>
      </w:r>
      <w:proofErr w:type="spellStart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Dyakin</w:t>
      </w:r>
      <w:proofErr w:type="spellEnd"/>
      <w:r w:rsidR="009E6453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, </w:t>
      </w:r>
      <w:r w:rsidR="00B91F8A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Partner at EPAM</w:t>
      </w:r>
      <w:r w:rsidR="000213BB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</w:p>
    <w:p w14:paraId="0D2238C9" w14:textId="1E03ED8C" w:rsidR="00A46D76" w:rsidRPr="00C70068" w:rsidRDefault="00D2663A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ab/>
      </w:r>
      <w:r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ab/>
      </w:r>
      <w:r w:rsidR="009E6453" w:rsidRP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06109DC2" w14:textId="1EAF71E4" w:rsidR="00A971BD" w:rsidRDefault="006F1046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12.2</w:t>
      </w:r>
      <w:r w:rsidR="000B714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CE3985" w:rsidRP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>–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12.4</w:t>
      </w:r>
      <w:r w:rsidR="000B714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proofErr w:type="gramStart"/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r w:rsidR="00A971BD" w:rsidRP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="00A971BD" w:rsidRP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Impact of Sanctions on Dispute Resolution”</w:t>
      </w:r>
    </w:p>
    <w:p w14:paraId="70DA8792" w14:textId="5E26815D" w:rsidR="00A46D76" w:rsidRPr="00C70068" w:rsidRDefault="00A971BD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  <w:t xml:space="preserve"> </w:t>
      </w:r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Mikhail </w:t>
      </w:r>
      <w:proofErr w:type="spellStart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Samoylov</w:t>
      </w:r>
      <w:proofErr w:type="spellEnd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r w:rsidR="0014284F" w:rsidRPr="0014284F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Senior Associate at</w:t>
      </w:r>
      <w:r w:rsidR="0014284F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14284F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EPAM</w:t>
      </w:r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45273627" w14:textId="4D8E9BC0" w:rsidR="00A46D76" w:rsidRPr="00C70068" w:rsidRDefault="006C01CC" w:rsidP="00A971BD">
      <w:pPr>
        <w:pStyle w:val="GvdeMetni2"/>
        <w:tabs>
          <w:tab w:val="left" w:pos="708"/>
          <w:tab w:val="left" w:pos="1416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9E645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</w:t>
      </w:r>
      <w:r w:rsidR="009E645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CE3985" w:rsidRP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707A457D" w14:textId="6090F66A" w:rsidR="00A971BD" w:rsidRDefault="006F1046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12.4</w:t>
      </w:r>
      <w:r w:rsid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="00CE3985" w:rsidRPr="00C70068">
        <w:rPr>
          <w:rFonts w:ascii="Calibri" w:hAnsi="Calibri" w:cs="Calibri"/>
          <w:color w:val="1F497D" w:themeColor="text2"/>
          <w:szCs w:val="24"/>
          <w:lang w:val="en-GB"/>
        </w:rPr>
        <w:t>–</w:t>
      </w:r>
      <w:r w:rsidR="00CE3985">
        <w:rPr>
          <w:rFonts w:ascii="Calibri" w:hAnsi="Calibri" w:cs="Calibri"/>
          <w:color w:val="1F497D" w:themeColor="text2"/>
          <w:szCs w:val="24"/>
          <w:lang w:val="en-GB"/>
        </w:rPr>
        <w:t xml:space="preserve">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13.0</w:t>
      </w:r>
      <w:r w:rsidR="000B714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</w:t>
      </w:r>
      <w:proofErr w:type="gramStart"/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r w:rsid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Third Party Financing</w:t>
      </w:r>
      <w:r w:rsidR="00A971BD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”</w:t>
      </w:r>
    </w:p>
    <w:p w14:paraId="2D6EBA50" w14:textId="2A73E88B" w:rsidR="00A46D76" w:rsidRPr="00C70068" w:rsidRDefault="00A971BD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  <w:t xml:space="preserve"> </w:t>
      </w:r>
      <w:proofErr w:type="spellStart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Wieger</w:t>
      </w:r>
      <w:proofErr w:type="spellEnd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Wielinga</w:t>
      </w:r>
      <w:proofErr w:type="spellEnd"/>
      <w:r w:rsidR="000213BB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r w:rsidR="00B91F8A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Managing Partner at O</w:t>
      </w:r>
      <w:r w:rsidR="000213BB" w:rsidRPr="00C70068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mni Broadway </w:t>
      </w:r>
    </w:p>
    <w:p w14:paraId="26059A7C" w14:textId="549A405E" w:rsidR="006F1046" w:rsidRDefault="005553E5" w:rsidP="00A971BD">
      <w:pPr>
        <w:pStyle w:val="GvdeMetni2"/>
        <w:tabs>
          <w:tab w:val="left" w:pos="567"/>
          <w:tab w:val="left" w:pos="2127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CB66E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692528FC" w14:textId="15E0A646" w:rsidR="006F1046" w:rsidRPr="00C70068" w:rsidRDefault="00922E13" w:rsidP="006F1046">
      <w:pPr>
        <w:pStyle w:val="GvdeMetni2"/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13.0</w:t>
      </w:r>
      <w:r w:rsidR="006F104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="006F1046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13.2</w:t>
      </w:r>
      <w:r w:rsidR="006F104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   </w:t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>Q&amp;A Session</w:t>
      </w:r>
    </w:p>
    <w:p w14:paraId="668D9FB4" w14:textId="3D97B494" w:rsidR="006B7F08" w:rsidRPr="00C70068" w:rsidRDefault="006B7F08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3ADFB4CE" w14:textId="5C39E318" w:rsidR="004623D4" w:rsidRPr="00C70068" w:rsidRDefault="006B7F08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>13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.2</w:t>
      </w:r>
      <w:r w:rsidR="000B714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14.2</w:t>
      </w:r>
      <w:r w:rsidR="006F1046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B5425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</w:t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</w:t>
      </w:r>
      <w:r w:rsidR="00B5425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CE3985">
        <w:rPr>
          <w:rFonts w:ascii="Calibri" w:hAnsi="Calibri" w:cs="Calibri"/>
          <w:i w:val="0"/>
          <w:color w:val="1F497D" w:themeColor="text2"/>
          <w:szCs w:val="24"/>
          <w:lang w:val="en-GB"/>
        </w:rPr>
        <w:t>Lunch</w:t>
      </w:r>
      <w:r w:rsidR="004623D4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</w:p>
    <w:p w14:paraId="6D9D1D18" w14:textId="3A8D4B67" w:rsidR="00AD4B87" w:rsidRPr="00C70068" w:rsidRDefault="00AD4B87" w:rsidP="008779B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7365D"/>
          <w:szCs w:val="24"/>
          <w:u w:val="single"/>
          <w:lang w:val="en-GB"/>
        </w:rPr>
      </w:pPr>
    </w:p>
    <w:p w14:paraId="197D75F8" w14:textId="55F08E2F" w:rsidR="004623D4" w:rsidRPr="00C70068" w:rsidRDefault="004623D4" w:rsidP="00805863">
      <w:pPr>
        <w:pStyle w:val="GvdeMetni2"/>
        <w:tabs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 xml:space="preserve">3. </w:t>
      </w:r>
      <w:r w:rsidR="00A364F0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>Session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>: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</w:t>
      </w:r>
      <w:r w:rsidR="002D1AC7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r w:rsidR="00A364F0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>Future of</w:t>
      </w:r>
      <w:r w:rsidR="00D564E3">
        <w:rPr>
          <w:rFonts w:ascii="Calibri" w:hAnsi="Calibri" w:cs="Calibri"/>
          <w:i w:val="0"/>
          <w:color w:val="1F497D" w:themeColor="text2"/>
          <w:szCs w:val="24"/>
          <w:u w:val="single"/>
          <w:lang w:val="en-GB"/>
        </w:rPr>
        <w:t xml:space="preserve"> Dispute Resolution </w:t>
      </w:r>
    </w:p>
    <w:p w14:paraId="64AA5FBA" w14:textId="7132231A" w:rsidR="004623D4" w:rsidRPr="00C70068" w:rsidRDefault="004623D4" w:rsidP="00A364F0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</w:t>
      </w:r>
    </w:p>
    <w:p w14:paraId="77275F66" w14:textId="6C536121" w:rsidR="004623D4" w:rsidRDefault="00D2663A" w:rsidP="00D2663A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14.2</w:t>
      </w: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14.4</w:t>
      </w:r>
      <w:r w:rsidR="0026222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FA7A31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FA7A31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6C01CC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r w:rsidR="00D564E3">
        <w:rPr>
          <w:rFonts w:ascii="Calibri" w:hAnsi="Calibri" w:cs="Calibri"/>
          <w:i w:val="0"/>
          <w:color w:val="1F497D" w:themeColor="text2"/>
          <w:szCs w:val="24"/>
          <w:lang w:val="en-GB"/>
        </w:rPr>
        <w:t>Online Dispute Resolution</w:t>
      </w:r>
      <w:r w:rsidR="006C01CC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”</w:t>
      </w:r>
    </w:p>
    <w:p w14:paraId="5CA46BF9" w14:textId="7B320205" w:rsidR="000F4CDC" w:rsidRPr="00C70068" w:rsidRDefault="000F4CDC" w:rsidP="00D2663A">
      <w:pPr>
        <w:pStyle w:val="GvdeMetni2"/>
        <w:tabs>
          <w:tab w:val="left" w:pos="1985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</w:t>
      </w:r>
      <w:proofErr w:type="spellStart"/>
      <w:r w:rsidR="00B375E4">
        <w:rPr>
          <w:rFonts w:ascii="Calibri" w:hAnsi="Calibri" w:cs="Calibri"/>
          <w:i w:val="0"/>
          <w:color w:val="1F497D" w:themeColor="text2"/>
          <w:szCs w:val="24"/>
          <w:lang w:val="en-GB"/>
        </w:rPr>
        <w:t>Simel</w:t>
      </w:r>
      <w:proofErr w:type="spellEnd"/>
      <w:r w:rsidR="00B375E4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B375E4">
        <w:rPr>
          <w:rFonts w:ascii="Calibri" w:hAnsi="Calibri" w:cs="Calibri"/>
          <w:i w:val="0"/>
          <w:color w:val="1F497D" w:themeColor="text2"/>
          <w:szCs w:val="24"/>
          <w:lang w:val="en-GB"/>
        </w:rPr>
        <w:t>Sarıalioğlu</w:t>
      </w:r>
      <w:proofErr w:type="spellEnd"/>
      <w:r w:rsidR="00B375E4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r w:rsidR="00B375E4" w:rsidRPr="00B375E4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Senior Associate, </w:t>
      </w:r>
      <w:proofErr w:type="spellStart"/>
      <w:r w:rsidR="00B375E4" w:rsidRPr="00B375E4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Paksoy</w:t>
      </w:r>
      <w:proofErr w:type="spellEnd"/>
      <w:r w:rsidR="00B375E4" w:rsidRPr="00B375E4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B375E4" w:rsidRPr="00B375E4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Hukuk</w:t>
      </w:r>
      <w:proofErr w:type="spellEnd"/>
    </w:p>
    <w:p w14:paraId="3C83BD6C" w14:textId="77777777" w:rsidR="004623D4" w:rsidRPr="00C70068" w:rsidRDefault="004623D4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50D12D09" w14:textId="174B48ED" w:rsidR="00A971BD" w:rsidRDefault="00D2663A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14.4</w:t>
      </w:r>
      <w:r w:rsidR="006C01CC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="006C01CC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15.0</w:t>
      </w:r>
      <w:r w:rsidR="006C01CC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 </w:t>
      </w:r>
      <w:proofErr w:type="gramStart"/>
      <w:r w:rsidR="006C01CC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r w:rsidR="00A971BD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>Rules of Ethics for Counsel in Arbitration</w:t>
      </w:r>
      <w:r w:rsidR="00A971BD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”</w:t>
      </w:r>
    </w:p>
    <w:p w14:paraId="0BE7A038" w14:textId="3F0EEE59" w:rsidR="004623D4" w:rsidRPr="00C70068" w:rsidRDefault="00A971BD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                            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1317A6" w:rsidRPr="001317A6">
        <w:rPr>
          <w:rFonts w:ascii="Calibri" w:hAnsi="Calibri" w:cs="Calibri"/>
          <w:i w:val="0"/>
          <w:color w:val="1F497D" w:themeColor="text2"/>
          <w:szCs w:val="24"/>
          <w:lang w:val="en-GB"/>
        </w:rPr>
        <w:t>Timur</w:t>
      </w:r>
      <w:proofErr w:type="spellEnd"/>
      <w:r w:rsidR="001317A6" w:rsidRPr="001317A6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1317A6" w:rsidRPr="001317A6">
        <w:rPr>
          <w:rFonts w:ascii="Calibri" w:hAnsi="Calibri" w:cs="Calibri"/>
          <w:i w:val="0"/>
          <w:color w:val="1F497D" w:themeColor="text2"/>
          <w:szCs w:val="24"/>
          <w:lang w:val="en-GB"/>
        </w:rPr>
        <w:t>Aitkulov</w:t>
      </w:r>
      <w:proofErr w:type="spellEnd"/>
      <w:r w:rsidR="001317A6" w:rsidRPr="001317A6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r w:rsidR="001317A6" w:rsidRPr="00A85FD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RAA Board Member, </w:t>
      </w:r>
      <w:r w:rsidR="00A85FD1" w:rsidRPr="00A85FD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Partner at Clifford Chance</w:t>
      </w:r>
    </w:p>
    <w:p w14:paraId="6FC6D8EE" w14:textId="368E7A34" w:rsidR="00FC073F" w:rsidRDefault="001317A6" w:rsidP="00FC073F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</w:t>
      </w:r>
      <w:r w:rsidR="00A971BD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                     </w:t>
      </w:r>
    </w:p>
    <w:p w14:paraId="38F2F161" w14:textId="355291EA" w:rsidR="00FF6D89" w:rsidRDefault="00FC073F" w:rsidP="00FC073F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15.0</w:t>
      </w:r>
      <w:r w:rsidR="00D2663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="00D2663A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26222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15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.2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 </w:t>
      </w:r>
      <w:proofErr w:type="gramStart"/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r w:rsidRPr="00FC073F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Pr="00FC073F">
        <w:rPr>
          <w:rFonts w:ascii="Calibri" w:hAnsi="Calibri" w:cs="Calibri"/>
          <w:i w:val="0"/>
          <w:color w:val="1F497D" w:themeColor="text2"/>
          <w:szCs w:val="24"/>
          <w:lang w:val="en-GB"/>
        </w:rPr>
        <w:t>Transparency in Arbitration – Do we need it?”</w:t>
      </w:r>
    </w:p>
    <w:p w14:paraId="4572093C" w14:textId="4C696043" w:rsidR="00CB6D34" w:rsidRPr="00FC073F" w:rsidRDefault="00922E13" w:rsidP="00CB6D34">
      <w:pPr>
        <w:pStyle w:val="GvdeMetni2"/>
        <w:tabs>
          <w:tab w:val="left" w:pos="2268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                             </w:t>
      </w:r>
      <w:proofErr w:type="spellStart"/>
      <w:r w:rsidR="00394B71">
        <w:rPr>
          <w:rFonts w:ascii="Calibri" w:hAnsi="Calibri" w:cs="Calibri"/>
          <w:i w:val="0"/>
          <w:color w:val="1F497D" w:themeColor="text2"/>
          <w:szCs w:val="24"/>
          <w:lang w:val="en-GB"/>
        </w:rPr>
        <w:t>Aslı</w:t>
      </w:r>
      <w:proofErr w:type="spellEnd"/>
      <w:r w:rsidR="00394B71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9C38D5">
        <w:rPr>
          <w:rFonts w:ascii="Calibri" w:hAnsi="Calibri" w:cs="Calibri"/>
          <w:i w:val="0"/>
          <w:color w:val="1F497D" w:themeColor="text2"/>
          <w:szCs w:val="24"/>
          <w:lang w:val="en-GB"/>
        </w:rPr>
        <w:t>Budak</w:t>
      </w:r>
      <w:proofErr w:type="spellEnd"/>
      <w:r w:rsidR="00394B71">
        <w:rPr>
          <w:rFonts w:ascii="Calibri" w:hAnsi="Calibri" w:cs="Calibri"/>
          <w:i w:val="0"/>
          <w:color w:val="1F497D" w:themeColor="text2"/>
          <w:szCs w:val="24"/>
          <w:lang w:val="en-GB"/>
        </w:rPr>
        <w:t>, Partner,</w:t>
      </w:r>
      <w:r w:rsidR="002E6771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2E6771"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Partner at</w:t>
      </w:r>
      <w:r w:rsidR="00394B71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394B71"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Hergüner</w:t>
      </w:r>
      <w:proofErr w:type="spellEnd"/>
      <w:r w:rsidR="00394B71"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394B71"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Bilgen</w:t>
      </w:r>
      <w:proofErr w:type="spellEnd"/>
      <w:r w:rsidR="00394B71"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394B71"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Özeke</w:t>
      </w:r>
      <w:proofErr w:type="spellEnd"/>
    </w:p>
    <w:p w14:paraId="43C707BD" w14:textId="0D4323A9" w:rsidR="00DA0B35" w:rsidRPr="00C70068" w:rsidRDefault="00FF6D89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                               </w:t>
      </w:r>
    </w:p>
    <w:p w14:paraId="549C8A77" w14:textId="17CF6559" w:rsidR="00FA7A31" w:rsidRDefault="00D2663A" w:rsidP="00805863">
      <w:pPr>
        <w:pStyle w:val="GvdeMetni2"/>
        <w:tabs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    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15.2</w:t>
      </w:r>
      <w:r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</w:t>
      </w:r>
      <w:r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15.4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0  </w:t>
      </w:r>
      <w:proofErr w:type="gramStart"/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</w:t>
      </w:r>
      <w:r w:rsidR="005C642F">
        <w:rPr>
          <w:rFonts w:ascii="Calibri" w:hAnsi="Calibri" w:cs="Calibri"/>
          <w:i w:val="0"/>
          <w:color w:val="1F497D" w:themeColor="text2"/>
          <w:szCs w:val="24"/>
          <w:lang w:val="en-GB"/>
        </w:rPr>
        <w:t>“</w:t>
      </w:r>
      <w:proofErr w:type="gramEnd"/>
      <w:r w:rsidR="005C642F">
        <w:rPr>
          <w:rFonts w:ascii="Calibri" w:hAnsi="Calibri" w:cs="Calibri"/>
          <w:i w:val="0"/>
          <w:color w:val="1F497D" w:themeColor="text2"/>
          <w:szCs w:val="24"/>
          <w:lang w:val="en-GB"/>
        </w:rPr>
        <w:t>Avoiding Disputes Through Smart Contract</w:t>
      </w:r>
      <w:r w:rsidR="006C01CC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”</w:t>
      </w:r>
    </w:p>
    <w:p w14:paraId="41AAC852" w14:textId="20EC9232" w:rsidR="00BE1E15" w:rsidRPr="00C70068" w:rsidRDefault="00BE1E15" w:rsidP="00BE1E15">
      <w:pPr>
        <w:pStyle w:val="GvdeMetni2"/>
        <w:tabs>
          <w:tab w:val="left" w:pos="2268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D22A3E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Ass. </w:t>
      </w:r>
      <w:proofErr w:type="spellStart"/>
      <w:r w:rsidR="00D22A3E">
        <w:rPr>
          <w:rFonts w:ascii="Calibri" w:hAnsi="Calibri" w:cs="Calibri"/>
          <w:i w:val="0"/>
          <w:color w:val="1F497D" w:themeColor="text2"/>
          <w:szCs w:val="24"/>
          <w:lang w:val="en-GB"/>
        </w:rPr>
        <w:t>Prof</w:t>
      </w:r>
      <w:r w:rsidR="002E6771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proofErr w:type="spellEnd"/>
      <w:r w:rsidR="002E6771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 w:rsidR="002E6771">
        <w:rPr>
          <w:rFonts w:ascii="Calibri" w:hAnsi="Calibri" w:cs="Calibri"/>
          <w:i w:val="0"/>
          <w:color w:val="1F497D" w:themeColor="text2"/>
          <w:szCs w:val="24"/>
          <w:lang w:val="en-GB"/>
        </w:rPr>
        <w:t>Dr</w:t>
      </w:r>
      <w:r w:rsidR="00D22A3E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proofErr w:type="spellEnd"/>
      <w:r w:rsidR="002E6771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Özgün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Çelebi</w:t>
      </w:r>
      <w:proofErr w:type="spellEnd"/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, </w:t>
      </w:r>
      <w:proofErr w:type="spellStart"/>
      <w:r w:rsidR="00193353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Koç</w:t>
      </w:r>
      <w:proofErr w:type="spellEnd"/>
      <w:r w:rsidR="00193353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 xml:space="preserve"> University </w:t>
      </w:r>
      <w:r w:rsidRPr="002E6771">
        <w:rPr>
          <w:rFonts w:ascii="Calibri" w:hAnsi="Calibri" w:cs="Calibri"/>
          <w:b w:val="0"/>
          <w:i w:val="0"/>
          <w:color w:val="1F497D" w:themeColor="text2"/>
          <w:szCs w:val="24"/>
          <w:lang w:val="en-GB"/>
        </w:rPr>
        <w:t>Faculty of Law</w:t>
      </w:r>
    </w:p>
    <w:p w14:paraId="4FFA2AA2" w14:textId="77777777" w:rsidR="004623D4" w:rsidRPr="00C70068" w:rsidRDefault="004623D4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774B3F03" w14:textId="2296600C" w:rsidR="004623D4" w:rsidRPr="00C70068" w:rsidRDefault="000B714A" w:rsidP="00805863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        </w:t>
      </w:r>
      <w:r w:rsidR="0013522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 </w:t>
      </w:r>
      <w:r w:rsidR="00732BF8">
        <w:rPr>
          <w:rFonts w:ascii="Calibri" w:hAnsi="Calibri" w:cs="Calibri"/>
          <w:color w:val="1F497D" w:themeColor="text2"/>
          <w:szCs w:val="24"/>
          <w:lang w:val="en-GB"/>
        </w:rPr>
        <w:t xml:space="preserve"> 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15</w:t>
      </w:r>
      <w:r w:rsidR="00D2663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4</w:t>
      </w:r>
      <w:r w:rsidR="005134D0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D2663A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805863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 w:rsidR="0026222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16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.</w:t>
      </w:r>
      <w:r w:rsidR="00922E13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5134D0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135223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5C642F">
        <w:rPr>
          <w:rFonts w:ascii="Calibri" w:hAnsi="Calibri" w:cs="Calibri"/>
          <w:i w:val="0"/>
          <w:color w:val="1F497D" w:themeColor="text2"/>
          <w:szCs w:val="24"/>
          <w:lang w:val="en-GB"/>
        </w:rPr>
        <w:t>Q&amp;A</w:t>
      </w:r>
    </w:p>
    <w:p w14:paraId="69D01A9F" w14:textId="77777777" w:rsidR="00AA7AAA" w:rsidRPr="00C70068" w:rsidRDefault="00AA7AAA" w:rsidP="00D73CDD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561A8644" w14:textId="3036A8CE" w:rsidR="00D73CDD" w:rsidRPr="00C70068" w:rsidRDefault="00922E13" w:rsidP="00D73CDD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16.0</w:t>
      </w:r>
      <w:r w:rsidR="0026222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063A66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D73CDD" w:rsidRPr="00C70068">
        <w:rPr>
          <w:rFonts w:ascii="Calibri" w:hAnsi="Calibri" w:cs="Calibri"/>
          <w:color w:val="1F497D" w:themeColor="text2"/>
          <w:szCs w:val="24"/>
          <w:lang w:val="en-GB"/>
        </w:rPr>
        <w:t xml:space="preserve">– </w:t>
      </w: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16.2</w:t>
      </w:r>
      <w:r w:rsidR="0026222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D73CDD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    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Coffee Break</w:t>
      </w:r>
    </w:p>
    <w:p w14:paraId="2A2E5682" w14:textId="77777777" w:rsidR="006C01CC" w:rsidRPr="00C70068" w:rsidRDefault="006C01CC" w:rsidP="0036642E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</w:p>
    <w:p w14:paraId="1D0C4F16" w14:textId="2A357456" w:rsidR="00D73CDD" w:rsidRPr="00C70068" w:rsidRDefault="00D13507" w:rsidP="0036642E">
      <w:pPr>
        <w:pStyle w:val="GvdeMetni2"/>
        <w:tabs>
          <w:tab w:val="left" w:pos="567"/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F497D" w:themeColor="text2"/>
          <w:szCs w:val="24"/>
          <w:lang w:val="en-GB"/>
        </w:rPr>
      </w:pPr>
      <w:r>
        <w:rPr>
          <w:rFonts w:ascii="Calibri" w:hAnsi="Calibri" w:cs="Calibri"/>
          <w:i w:val="0"/>
          <w:color w:val="1F497D" w:themeColor="text2"/>
          <w:szCs w:val="24"/>
          <w:lang w:val="en-GB"/>
        </w:rPr>
        <w:t>16.2</w:t>
      </w:r>
      <w:r w:rsidR="00063A66">
        <w:rPr>
          <w:rFonts w:ascii="Calibri" w:hAnsi="Calibri" w:cs="Calibri"/>
          <w:i w:val="0"/>
          <w:color w:val="1F497D" w:themeColor="text2"/>
          <w:szCs w:val="24"/>
          <w:lang w:val="en-GB"/>
        </w:rPr>
        <w:t>0</w:t>
      </w:r>
      <w:r w:rsidR="00732BF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732BF8" w:rsidRPr="00732BF8">
        <w:rPr>
          <w:rFonts w:ascii="Calibri" w:hAnsi="Calibri" w:cs="Calibri"/>
          <w:i w:val="0"/>
          <w:color w:val="1F497D" w:themeColor="text2"/>
          <w:szCs w:val="24"/>
          <w:lang w:val="en-GB"/>
        </w:rPr>
        <w:t>–</w:t>
      </w:r>
      <w:r w:rsidR="00732BF8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</w:t>
      </w:r>
      <w:r w:rsidR="00063A66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17.00 </w:t>
      </w:r>
      <w:r w:rsidR="00063A66">
        <w:rPr>
          <w:rFonts w:ascii="Calibri" w:hAnsi="Calibri" w:cs="Calibri"/>
          <w:i w:val="0"/>
          <w:color w:val="1F497D" w:themeColor="text2"/>
          <w:szCs w:val="24"/>
          <w:lang w:val="en-GB"/>
        </w:rPr>
        <w:tab/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I</w:t>
      </w:r>
      <w:r w:rsidR="00F945B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TOTA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M</w:t>
      </w:r>
      <w:r w:rsidR="00F945B6" w:rsidRPr="00C70068">
        <w:rPr>
          <w:rFonts w:ascii="Calibri" w:hAnsi="Calibri" w:cs="Calibri"/>
          <w:i w:val="0"/>
          <w:color w:val="1F497D" w:themeColor="text2"/>
          <w:szCs w:val="24"/>
          <w:lang w:val="en-GB"/>
        </w:rPr>
        <w:t>-RAA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 Signing </w:t>
      </w:r>
      <w:r w:rsidR="005C642F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Ceremony 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of </w:t>
      </w:r>
      <w:r w:rsidR="005C642F">
        <w:rPr>
          <w:rFonts w:ascii="Calibri" w:hAnsi="Calibri" w:cs="Calibri"/>
          <w:i w:val="0"/>
          <w:color w:val="1F497D" w:themeColor="text2"/>
          <w:szCs w:val="24"/>
          <w:lang w:val="en-GB"/>
        </w:rPr>
        <w:t xml:space="preserve">the ITOTAM – RAA </w:t>
      </w:r>
      <w:r w:rsidR="00E37DC5">
        <w:rPr>
          <w:rFonts w:ascii="Calibri" w:hAnsi="Calibri" w:cs="Calibri"/>
          <w:i w:val="0"/>
          <w:color w:val="1F497D" w:themeColor="text2"/>
          <w:szCs w:val="24"/>
          <w:lang w:val="en-GB"/>
        </w:rPr>
        <w:t>Cooperation Agreement</w:t>
      </w:r>
    </w:p>
    <w:p w14:paraId="4CDD8384" w14:textId="6F020125" w:rsidR="00957EDF" w:rsidRPr="00C70068" w:rsidRDefault="00957EDF" w:rsidP="00FF5EB3">
      <w:pPr>
        <w:pStyle w:val="GvdeMetni2"/>
        <w:spacing w:line="276" w:lineRule="auto"/>
        <w:rPr>
          <w:rFonts w:asciiTheme="minorHAnsi" w:hAnsiTheme="minorHAnsi" w:cs="Calibri"/>
          <w:b w:val="0"/>
          <w:i w:val="0"/>
          <w:color w:val="1F497D" w:themeColor="text2"/>
          <w:szCs w:val="24"/>
          <w:lang w:val="en-GB"/>
        </w:rPr>
      </w:pPr>
    </w:p>
    <w:p w14:paraId="690B3DE3" w14:textId="77777777" w:rsidR="00957EDF" w:rsidRPr="00C70068" w:rsidRDefault="00957EDF" w:rsidP="00957EDF">
      <w:pPr>
        <w:pStyle w:val="GvdeMetni2"/>
        <w:spacing w:line="276" w:lineRule="auto"/>
        <w:ind w:firstLine="567"/>
        <w:rPr>
          <w:rFonts w:asciiTheme="minorHAnsi" w:hAnsiTheme="minorHAnsi" w:cs="Calibri"/>
          <w:b w:val="0"/>
          <w:i w:val="0"/>
          <w:color w:val="1F497D" w:themeColor="text2"/>
          <w:szCs w:val="24"/>
          <w:lang w:val="en-GB"/>
        </w:rPr>
      </w:pPr>
    </w:p>
    <w:p w14:paraId="2D20BBFB" w14:textId="257F122E" w:rsidR="00A412B6" w:rsidRPr="00C70068" w:rsidRDefault="00A412B6" w:rsidP="00805863">
      <w:pPr>
        <w:pStyle w:val="GvdeMetni2"/>
        <w:tabs>
          <w:tab w:val="left" w:pos="2127"/>
          <w:tab w:val="left" w:pos="10490"/>
        </w:tabs>
        <w:spacing w:line="276" w:lineRule="auto"/>
        <w:ind w:left="567"/>
        <w:rPr>
          <w:rFonts w:ascii="Calibri" w:hAnsi="Calibri" w:cs="Calibri"/>
          <w:i w:val="0"/>
          <w:color w:val="17365D"/>
          <w:szCs w:val="24"/>
          <w:lang w:val="en-GB"/>
        </w:rPr>
      </w:pPr>
    </w:p>
    <w:sectPr w:rsidR="00A412B6" w:rsidRPr="00C70068" w:rsidSect="00200230">
      <w:headerReference w:type="default" r:id="rId12"/>
      <w:footerReference w:type="default" r:id="rId13"/>
      <w:pgSz w:w="11906" w:h="16838"/>
      <w:pgMar w:top="993" w:right="566" w:bottom="567" w:left="567" w:header="0" w:footer="0" w:gutter="0"/>
      <w:pgBorders w:display="firstPage" w:offsetFrom="page">
        <w:top w:val="single" w:sz="4" w:space="28" w:color="8DB3E2" w:shadow="1"/>
        <w:left w:val="single" w:sz="4" w:space="24" w:color="8DB3E2" w:shadow="1"/>
        <w:bottom w:val="single" w:sz="4" w:space="30" w:color="8DB3E2" w:shadow="1"/>
        <w:right w:val="single" w:sz="4" w:space="24" w:color="8DB3E2" w:shadow="1"/>
      </w:pgBorders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527C" w14:textId="77777777" w:rsidR="003D57B3" w:rsidRDefault="003D57B3">
      <w:r>
        <w:separator/>
      </w:r>
    </w:p>
  </w:endnote>
  <w:endnote w:type="continuationSeparator" w:id="0">
    <w:p w14:paraId="53D8D0BD" w14:textId="77777777" w:rsidR="003D57B3" w:rsidRDefault="003D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96B3" w14:textId="30F3282D" w:rsidR="00CF12D2" w:rsidRDefault="00CF12D2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8BC">
      <w:rPr>
        <w:noProof/>
      </w:rPr>
      <w:t>4</w:t>
    </w:r>
    <w:r>
      <w:rPr>
        <w:noProof/>
      </w:rPr>
      <w:fldChar w:fldCharType="end"/>
    </w:r>
  </w:p>
  <w:p w14:paraId="71DD385A" w14:textId="77777777" w:rsidR="00CF12D2" w:rsidRPr="00A524E8" w:rsidRDefault="00CF12D2" w:rsidP="00183D77">
    <w:pPr>
      <w:rPr>
        <w:color w:val="17365D"/>
        <w:lang w:val="en-US"/>
      </w:rPr>
    </w:pPr>
    <w:r>
      <w:rPr>
        <w:sz w:val="18"/>
        <w:szCs w:val="18"/>
        <w:lang w:val="en-US"/>
      </w:rPr>
      <w:t xml:space="preserve">      </w:t>
    </w:r>
  </w:p>
  <w:p w14:paraId="4EC7C10B" w14:textId="77777777" w:rsidR="00CF12D2" w:rsidRDefault="00CF12D2" w:rsidP="00183D77">
    <w:pPr>
      <w:pStyle w:val="AltBilgi"/>
      <w:tabs>
        <w:tab w:val="clear" w:pos="4819"/>
        <w:tab w:val="clear" w:pos="9638"/>
        <w:tab w:val="center" w:pos="5277"/>
      </w:tabs>
      <w:ind w:right="360"/>
    </w:pPr>
    <w:r>
      <w:tab/>
    </w:r>
  </w:p>
  <w:p w14:paraId="60458FA5" w14:textId="77777777" w:rsidR="00CF12D2" w:rsidRDefault="00CF12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2F24" w14:textId="77777777" w:rsidR="003D57B3" w:rsidRDefault="003D57B3">
      <w:r>
        <w:separator/>
      </w:r>
    </w:p>
  </w:footnote>
  <w:footnote w:type="continuationSeparator" w:id="0">
    <w:p w14:paraId="264E4877" w14:textId="77777777" w:rsidR="003D57B3" w:rsidRDefault="003D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11E7" w14:textId="77777777" w:rsidR="00CF12D2" w:rsidRDefault="00CF12D2">
    <w:pPr>
      <w:pStyle w:val="stBilgi"/>
      <w:rPr>
        <w:rFonts w:ascii="Arial" w:hAnsi="Arial" w:cs="Arial"/>
        <w:sz w:val="22"/>
      </w:rPr>
    </w:pPr>
  </w:p>
  <w:p w14:paraId="566A99AB" w14:textId="77777777" w:rsidR="00CF12D2" w:rsidRDefault="00CF12D2" w:rsidP="00BE5697">
    <w:pPr>
      <w:pStyle w:val="stBilgi"/>
      <w:tabs>
        <w:tab w:val="clear" w:pos="4819"/>
        <w:tab w:val="clear" w:pos="9638"/>
        <w:tab w:val="left" w:pos="6901"/>
      </w:tabs>
    </w:pPr>
    <w:r>
      <w:t xml:space="preserve">                     </w:t>
    </w:r>
  </w:p>
  <w:p w14:paraId="52960B4A" w14:textId="77777777" w:rsidR="00CF12D2" w:rsidRDefault="00CF12D2" w:rsidP="00BE5697">
    <w:pPr>
      <w:pStyle w:val="stBilgi"/>
      <w:tabs>
        <w:tab w:val="clear" w:pos="4819"/>
        <w:tab w:val="clear" w:pos="9638"/>
        <w:tab w:val="left" w:pos="6901"/>
      </w:tabs>
      <w:rPr>
        <w:rFonts w:ascii="Arial" w:hAnsi="Arial" w:cs="Arial"/>
        <w:sz w:val="22"/>
      </w:rPr>
    </w:pPr>
    <w:r>
      <w:t xml:space="preserve">                                          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3947"/>
      <w:gridCol w:w="3515"/>
    </w:tblGrid>
    <w:tr w:rsidR="00B31630" w:rsidRPr="00A05B24" w14:paraId="58177BBB" w14:textId="77777777" w:rsidTr="00933943">
      <w:tc>
        <w:tcPr>
          <w:tcW w:w="3663" w:type="dxa"/>
          <w:vAlign w:val="center"/>
        </w:tcPr>
        <w:p w14:paraId="3D4A1436" w14:textId="77777777" w:rsidR="00B31630" w:rsidRPr="00A05B24" w:rsidRDefault="00B31630" w:rsidP="00933943">
          <w:pPr>
            <w:jc w:val="center"/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</w:pPr>
          <w:r w:rsidRPr="00A05B24"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  <w:drawing>
              <wp:inline distT="0" distB="0" distL="0" distR="0" wp14:anchorId="17F287F5" wp14:editId="4E567F5F">
                <wp:extent cx="1573823" cy="1120140"/>
                <wp:effectExtent l="0" t="0" r="1270" b="0"/>
                <wp:docPr id="10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693" cy="1120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5DF62712" w14:textId="6AD26E50" w:rsidR="00B31630" w:rsidRPr="00A05B24" w:rsidRDefault="00D11614" w:rsidP="00933943">
          <w:pPr>
            <w:jc w:val="center"/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</w:pPr>
          <w:r w:rsidRPr="00330B27">
            <w:rPr>
              <w:rFonts w:ascii="Calibri" w:eastAsia="Arial Unicode MS" w:hAnsi="Calibri" w:cs="Calibri"/>
              <w:noProof/>
              <w:color w:val="17365D"/>
              <w:sz w:val="22"/>
              <w:szCs w:val="16"/>
              <w:lang w:val="tr-TR" w:eastAsia="tr-TR"/>
            </w:rPr>
            <w:drawing>
              <wp:inline distT="0" distB="0" distL="0" distR="0" wp14:anchorId="25DED37F" wp14:editId="3A2A230F">
                <wp:extent cx="2369377" cy="724619"/>
                <wp:effectExtent l="0" t="0" r="0" b="0"/>
                <wp:docPr id="2" name="Resim 2" descr="C:\Users\BUSE~1.NIS\AppData\Local\Temp\notesBF0FE7\~43904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SE~1.NIS\AppData\Local\Temp\notesBF0FE7\~43904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606" cy="749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4745B402" w14:textId="77777777" w:rsidR="00B31630" w:rsidRPr="00A05B24" w:rsidRDefault="00B31630" w:rsidP="00933943">
          <w:pPr>
            <w:jc w:val="center"/>
            <w:rPr>
              <w:rFonts w:ascii="Calibri" w:eastAsia="Arial Unicode MS" w:hAnsi="Calibri" w:cs="Calibri"/>
              <w:i/>
              <w:color w:val="17365D"/>
              <w:sz w:val="22"/>
              <w:szCs w:val="16"/>
              <w:lang w:val="en-GB"/>
            </w:rPr>
          </w:pPr>
          <w:r w:rsidRPr="00A05B24">
            <w:rPr>
              <w:rFonts w:ascii="Calibri" w:eastAsia="Arial Unicode MS" w:hAnsi="Calibri" w:cs="Calibri"/>
              <w:i/>
              <w:noProof/>
              <w:color w:val="17365D"/>
              <w:sz w:val="22"/>
              <w:szCs w:val="16"/>
              <w:lang w:val="tr-TR" w:eastAsia="tr-TR"/>
            </w:rPr>
            <w:drawing>
              <wp:inline distT="0" distB="0" distL="0" distR="0" wp14:anchorId="355FF9C5" wp14:editId="3DFDC1D3">
                <wp:extent cx="1921708" cy="859155"/>
                <wp:effectExtent l="0" t="0" r="8890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 YATAY LOGO_T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537" cy="859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1A561" w14:textId="77777777" w:rsidR="00CF12D2" w:rsidRDefault="00CF12D2" w:rsidP="00293414">
    <w:pPr>
      <w:pStyle w:val="stBilgi"/>
      <w:jc w:val="center"/>
      <w:rPr>
        <w:rFonts w:ascii="Arial" w:hAnsi="Arial" w:cs="Arial"/>
        <w:sz w:val="22"/>
        <w:lang w:val="en-GB"/>
      </w:rPr>
    </w:pPr>
  </w:p>
  <w:p w14:paraId="69F25C78" w14:textId="77777777" w:rsidR="00CF12D2" w:rsidRPr="00C40472" w:rsidRDefault="00CF12D2" w:rsidP="00293414">
    <w:pPr>
      <w:pStyle w:val="stBilgi"/>
      <w:jc w:val="center"/>
      <w:rPr>
        <w:rFonts w:ascii="Arial" w:hAnsi="Arial" w:cs="Arial"/>
        <w:color w:val="8DB3E2"/>
        <w:sz w:val="22"/>
        <w:lang w:val="en-GB"/>
      </w:rPr>
    </w:pPr>
    <w:r>
      <w:rPr>
        <w:rFonts w:ascii="Arial" w:hAnsi="Arial" w:cs="Arial"/>
        <w:sz w:val="22"/>
        <w:lang w:val="en-GB"/>
      </w:rPr>
      <w:t xml:space="preserve">               </w:t>
    </w:r>
  </w:p>
  <w:p w14:paraId="11D24675" w14:textId="77777777" w:rsidR="00CF12D2" w:rsidRPr="00C40472" w:rsidRDefault="00CF12D2" w:rsidP="00293414">
    <w:pPr>
      <w:pStyle w:val="stBilgi"/>
      <w:jc w:val="center"/>
      <w:rPr>
        <w:color w:val="8DB3E2"/>
      </w:rPr>
    </w:pPr>
    <w:r>
      <w:rPr>
        <w:color w:val="8DB3E2"/>
      </w:rPr>
      <w:t>_________</w:t>
    </w:r>
    <w:r w:rsidRPr="00C40472">
      <w:rPr>
        <w:color w:val="8DB3E2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F2F"/>
    <w:multiLevelType w:val="hybridMultilevel"/>
    <w:tmpl w:val="3B409904"/>
    <w:lvl w:ilvl="0" w:tplc="557A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230C4"/>
    <w:multiLevelType w:val="multilevel"/>
    <w:tmpl w:val="321A58EE"/>
    <w:lvl w:ilvl="0">
      <w:start w:val="11"/>
      <w:numFmt w:val="decimal"/>
      <w:lvlText w:val="%1.0"/>
      <w:lvlJc w:val="left"/>
      <w:pPr>
        <w:ind w:left="104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</w:rPr>
    </w:lvl>
  </w:abstractNum>
  <w:abstractNum w:abstractNumId="2" w15:restartNumberingAfterBreak="0">
    <w:nsid w:val="097C7B47"/>
    <w:multiLevelType w:val="hybridMultilevel"/>
    <w:tmpl w:val="600AF098"/>
    <w:lvl w:ilvl="0" w:tplc="CFD60586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B1B"/>
    <w:multiLevelType w:val="hybridMultilevel"/>
    <w:tmpl w:val="A9A00BC4"/>
    <w:lvl w:ilvl="0" w:tplc="BD609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13B"/>
    <w:multiLevelType w:val="hybridMultilevel"/>
    <w:tmpl w:val="F2C64B72"/>
    <w:lvl w:ilvl="0" w:tplc="99D4EC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FD4"/>
    <w:multiLevelType w:val="hybridMultilevel"/>
    <w:tmpl w:val="A70E3A5E"/>
    <w:lvl w:ilvl="0" w:tplc="574A3EDA">
      <w:start w:val="11"/>
      <w:numFmt w:val="bullet"/>
      <w:lvlText w:val=""/>
      <w:lvlJc w:val="left"/>
      <w:pPr>
        <w:ind w:left="1392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186226F6"/>
    <w:multiLevelType w:val="hybridMultilevel"/>
    <w:tmpl w:val="ADF64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332B"/>
    <w:multiLevelType w:val="hybridMultilevel"/>
    <w:tmpl w:val="CE680FA2"/>
    <w:lvl w:ilvl="0" w:tplc="6082E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927"/>
    <w:multiLevelType w:val="multilevel"/>
    <w:tmpl w:val="BC360FD6"/>
    <w:lvl w:ilvl="0">
      <w:start w:val="17"/>
      <w:numFmt w:val="decimal"/>
      <w:lvlText w:val="%1.0"/>
      <w:lvlJc w:val="left"/>
      <w:pPr>
        <w:ind w:left="111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4" w:hanging="1800"/>
      </w:pPr>
      <w:rPr>
        <w:rFonts w:hint="default"/>
      </w:rPr>
    </w:lvl>
  </w:abstractNum>
  <w:abstractNum w:abstractNumId="9" w15:restartNumberingAfterBreak="0">
    <w:nsid w:val="222A6107"/>
    <w:multiLevelType w:val="hybridMultilevel"/>
    <w:tmpl w:val="B9EE7E1A"/>
    <w:lvl w:ilvl="0" w:tplc="DAEE6B38">
      <w:start w:val="1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7A102F7"/>
    <w:multiLevelType w:val="hybridMultilevel"/>
    <w:tmpl w:val="2C180884"/>
    <w:lvl w:ilvl="0" w:tplc="DA92B9DE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2E6358"/>
    <w:multiLevelType w:val="multilevel"/>
    <w:tmpl w:val="0B7AB1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A06BF2"/>
    <w:multiLevelType w:val="hybridMultilevel"/>
    <w:tmpl w:val="7744F146"/>
    <w:lvl w:ilvl="0" w:tplc="3ADEAC1E">
      <w:start w:val="11"/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E84F41"/>
    <w:multiLevelType w:val="hybridMultilevel"/>
    <w:tmpl w:val="4A109622"/>
    <w:lvl w:ilvl="0" w:tplc="557AC3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D6813"/>
    <w:multiLevelType w:val="hybridMultilevel"/>
    <w:tmpl w:val="C71615DE"/>
    <w:lvl w:ilvl="0" w:tplc="557A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006485"/>
    <w:multiLevelType w:val="multilevel"/>
    <w:tmpl w:val="4074192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A1D1E22"/>
    <w:multiLevelType w:val="hybridMultilevel"/>
    <w:tmpl w:val="3B409904"/>
    <w:lvl w:ilvl="0" w:tplc="557A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51DE7"/>
    <w:multiLevelType w:val="hybridMultilevel"/>
    <w:tmpl w:val="DD12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C3F"/>
    <w:multiLevelType w:val="hybridMultilevel"/>
    <w:tmpl w:val="54687668"/>
    <w:lvl w:ilvl="0" w:tplc="C7D484E2">
      <w:start w:val="11"/>
      <w:numFmt w:val="bullet"/>
      <w:lvlText w:val=""/>
      <w:lvlJc w:val="left"/>
      <w:pPr>
        <w:ind w:left="1032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9" w15:restartNumberingAfterBreak="0">
    <w:nsid w:val="45021DB6"/>
    <w:multiLevelType w:val="hybridMultilevel"/>
    <w:tmpl w:val="A1C202C4"/>
    <w:lvl w:ilvl="0" w:tplc="8390D01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2A47"/>
    <w:multiLevelType w:val="hybridMultilevel"/>
    <w:tmpl w:val="7C9CC932"/>
    <w:lvl w:ilvl="0" w:tplc="882EDE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417A0"/>
    <w:multiLevelType w:val="hybridMultilevel"/>
    <w:tmpl w:val="8800D9BC"/>
    <w:lvl w:ilvl="0" w:tplc="136EC0F2">
      <w:start w:val="10"/>
      <w:numFmt w:val="bullet"/>
      <w:lvlText w:val=""/>
      <w:lvlJc w:val="left"/>
      <w:pPr>
        <w:ind w:left="1062" w:hanging="360"/>
      </w:pPr>
      <w:rPr>
        <w:rFonts w:ascii="Symbol" w:eastAsia="Times New Roman" w:hAnsi="Symbol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4B053778"/>
    <w:multiLevelType w:val="hybridMultilevel"/>
    <w:tmpl w:val="F1B664F2"/>
    <w:lvl w:ilvl="0" w:tplc="2AA44830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E927497"/>
    <w:multiLevelType w:val="hybridMultilevel"/>
    <w:tmpl w:val="90A0E674"/>
    <w:lvl w:ilvl="0" w:tplc="A19EA6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0B4D"/>
    <w:multiLevelType w:val="hybridMultilevel"/>
    <w:tmpl w:val="9BA0C986"/>
    <w:lvl w:ilvl="0" w:tplc="C44AE8C0">
      <w:start w:val="11"/>
      <w:numFmt w:val="bullet"/>
      <w:lvlText w:val=""/>
      <w:lvlJc w:val="left"/>
      <w:pPr>
        <w:ind w:left="1155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5A745B00"/>
    <w:multiLevelType w:val="hybridMultilevel"/>
    <w:tmpl w:val="52E0F494"/>
    <w:lvl w:ilvl="0" w:tplc="25D49A42">
      <w:start w:val="10"/>
      <w:numFmt w:val="bullet"/>
      <w:lvlText w:val=""/>
      <w:lvlJc w:val="left"/>
      <w:pPr>
        <w:ind w:left="1422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5EFE70FB"/>
    <w:multiLevelType w:val="multilevel"/>
    <w:tmpl w:val="2BC817F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F03409C"/>
    <w:multiLevelType w:val="hybridMultilevel"/>
    <w:tmpl w:val="8AEACE04"/>
    <w:lvl w:ilvl="0" w:tplc="FC66993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F297C"/>
    <w:multiLevelType w:val="hybridMultilevel"/>
    <w:tmpl w:val="29D2A7A4"/>
    <w:lvl w:ilvl="0" w:tplc="724A18A8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4BF4D10"/>
    <w:multiLevelType w:val="hybridMultilevel"/>
    <w:tmpl w:val="FF76FFC4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41EEE"/>
    <w:multiLevelType w:val="hybridMultilevel"/>
    <w:tmpl w:val="B914B036"/>
    <w:lvl w:ilvl="0" w:tplc="29F03EF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35874"/>
    <w:multiLevelType w:val="hybridMultilevel"/>
    <w:tmpl w:val="13EC88C4"/>
    <w:lvl w:ilvl="0" w:tplc="4E4879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155925"/>
    <w:multiLevelType w:val="multilevel"/>
    <w:tmpl w:val="523E65C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</w:rPr>
    </w:lvl>
  </w:abstractNum>
  <w:abstractNum w:abstractNumId="33" w15:restartNumberingAfterBreak="0">
    <w:nsid w:val="6FB54138"/>
    <w:multiLevelType w:val="hybridMultilevel"/>
    <w:tmpl w:val="19CE6A6E"/>
    <w:lvl w:ilvl="0" w:tplc="A5DA4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23"/>
  </w:num>
  <w:num w:numId="5">
    <w:abstractNumId w:val="30"/>
  </w:num>
  <w:num w:numId="6">
    <w:abstractNumId w:val="28"/>
  </w:num>
  <w:num w:numId="7">
    <w:abstractNumId w:val="3"/>
  </w:num>
  <w:num w:numId="8">
    <w:abstractNumId w:val="4"/>
  </w:num>
  <w:num w:numId="9">
    <w:abstractNumId w:val="33"/>
  </w:num>
  <w:num w:numId="10">
    <w:abstractNumId w:val="19"/>
  </w:num>
  <w:num w:numId="11">
    <w:abstractNumId w:val="7"/>
  </w:num>
  <w:num w:numId="12">
    <w:abstractNumId w:val="6"/>
  </w:num>
  <w:num w:numId="13">
    <w:abstractNumId w:val="2"/>
  </w:num>
  <w:num w:numId="14">
    <w:abstractNumId w:val="22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24"/>
  </w:num>
  <w:num w:numId="20">
    <w:abstractNumId w:val="21"/>
  </w:num>
  <w:num w:numId="21">
    <w:abstractNumId w:val="25"/>
  </w:num>
  <w:num w:numId="22">
    <w:abstractNumId w:val="12"/>
  </w:num>
  <w:num w:numId="23">
    <w:abstractNumId w:val="15"/>
  </w:num>
  <w:num w:numId="24">
    <w:abstractNumId w:val="26"/>
  </w:num>
  <w:num w:numId="25">
    <w:abstractNumId w:val="11"/>
  </w:num>
  <w:num w:numId="26">
    <w:abstractNumId w:val="17"/>
  </w:num>
  <w:num w:numId="27">
    <w:abstractNumId w:val="9"/>
  </w:num>
  <w:num w:numId="28">
    <w:abstractNumId w:val="14"/>
  </w:num>
  <w:num w:numId="29">
    <w:abstractNumId w:val="13"/>
  </w:num>
  <w:num w:numId="30">
    <w:abstractNumId w:val="16"/>
  </w:num>
  <w:num w:numId="31">
    <w:abstractNumId w:val="31"/>
  </w:num>
  <w:num w:numId="32">
    <w:abstractNumId w:val="0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intFractionalCharacterWidth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f1f0df,#f1f3dd,#f2f4dc,#f4efdc,#f6f2da,#f7f9d7,#efe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5"/>
    <w:rsid w:val="00000C7D"/>
    <w:rsid w:val="000011AD"/>
    <w:rsid w:val="0000158A"/>
    <w:rsid w:val="000018C4"/>
    <w:rsid w:val="000040AD"/>
    <w:rsid w:val="000040D6"/>
    <w:rsid w:val="0000588A"/>
    <w:rsid w:val="00010BAC"/>
    <w:rsid w:val="000213BB"/>
    <w:rsid w:val="00021515"/>
    <w:rsid w:val="00022834"/>
    <w:rsid w:val="000232DB"/>
    <w:rsid w:val="00023C9D"/>
    <w:rsid w:val="00032704"/>
    <w:rsid w:val="00034862"/>
    <w:rsid w:val="00037316"/>
    <w:rsid w:val="00037E6D"/>
    <w:rsid w:val="00041D5F"/>
    <w:rsid w:val="00042FD4"/>
    <w:rsid w:val="000431FA"/>
    <w:rsid w:val="000432AC"/>
    <w:rsid w:val="00047202"/>
    <w:rsid w:val="00047ACE"/>
    <w:rsid w:val="00052932"/>
    <w:rsid w:val="00057C30"/>
    <w:rsid w:val="00060A9D"/>
    <w:rsid w:val="00063A66"/>
    <w:rsid w:val="00063C86"/>
    <w:rsid w:val="00066289"/>
    <w:rsid w:val="00070AFD"/>
    <w:rsid w:val="00071ED4"/>
    <w:rsid w:val="00073651"/>
    <w:rsid w:val="000758CE"/>
    <w:rsid w:val="000760FE"/>
    <w:rsid w:val="000762FE"/>
    <w:rsid w:val="00077C62"/>
    <w:rsid w:val="000807BA"/>
    <w:rsid w:val="000810D5"/>
    <w:rsid w:val="00084124"/>
    <w:rsid w:val="00086152"/>
    <w:rsid w:val="000903F6"/>
    <w:rsid w:val="00092F61"/>
    <w:rsid w:val="00094D84"/>
    <w:rsid w:val="00095945"/>
    <w:rsid w:val="000A0AB8"/>
    <w:rsid w:val="000A1535"/>
    <w:rsid w:val="000A1B20"/>
    <w:rsid w:val="000A40C3"/>
    <w:rsid w:val="000A699E"/>
    <w:rsid w:val="000A7AAC"/>
    <w:rsid w:val="000B16F7"/>
    <w:rsid w:val="000B331E"/>
    <w:rsid w:val="000B5C17"/>
    <w:rsid w:val="000B5E10"/>
    <w:rsid w:val="000B714A"/>
    <w:rsid w:val="000B7B59"/>
    <w:rsid w:val="000C05C6"/>
    <w:rsid w:val="000C3453"/>
    <w:rsid w:val="000C73C1"/>
    <w:rsid w:val="000D403D"/>
    <w:rsid w:val="000D4351"/>
    <w:rsid w:val="000D57CD"/>
    <w:rsid w:val="000D5E65"/>
    <w:rsid w:val="000D7826"/>
    <w:rsid w:val="000E4124"/>
    <w:rsid w:val="000E5A03"/>
    <w:rsid w:val="000E66AF"/>
    <w:rsid w:val="000E7888"/>
    <w:rsid w:val="000F1885"/>
    <w:rsid w:val="000F3707"/>
    <w:rsid w:val="000F40F4"/>
    <w:rsid w:val="000F4CDC"/>
    <w:rsid w:val="000F5E7A"/>
    <w:rsid w:val="000F61C7"/>
    <w:rsid w:val="000F6E1A"/>
    <w:rsid w:val="000F78A8"/>
    <w:rsid w:val="001028BC"/>
    <w:rsid w:val="00110751"/>
    <w:rsid w:val="00111C48"/>
    <w:rsid w:val="0011326D"/>
    <w:rsid w:val="00117249"/>
    <w:rsid w:val="00122C73"/>
    <w:rsid w:val="001232DD"/>
    <w:rsid w:val="00126066"/>
    <w:rsid w:val="00130A1A"/>
    <w:rsid w:val="001317A6"/>
    <w:rsid w:val="0013180F"/>
    <w:rsid w:val="00133F71"/>
    <w:rsid w:val="001348B8"/>
    <w:rsid w:val="00135223"/>
    <w:rsid w:val="00136163"/>
    <w:rsid w:val="00136D6C"/>
    <w:rsid w:val="00136E92"/>
    <w:rsid w:val="001379E1"/>
    <w:rsid w:val="00137D3F"/>
    <w:rsid w:val="001418C7"/>
    <w:rsid w:val="0014229A"/>
    <w:rsid w:val="0014284F"/>
    <w:rsid w:val="00144487"/>
    <w:rsid w:val="00145218"/>
    <w:rsid w:val="00145655"/>
    <w:rsid w:val="00150FD2"/>
    <w:rsid w:val="00152245"/>
    <w:rsid w:val="00157C7F"/>
    <w:rsid w:val="00161D07"/>
    <w:rsid w:val="0016362A"/>
    <w:rsid w:val="00164AAC"/>
    <w:rsid w:val="00165088"/>
    <w:rsid w:val="00165DF3"/>
    <w:rsid w:val="00167D92"/>
    <w:rsid w:val="00176BEA"/>
    <w:rsid w:val="0018053B"/>
    <w:rsid w:val="001807D8"/>
    <w:rsid w:val="0018284C"/>
    <w:rsid w:val="00183D77"/>
    <w:rsid w:val="00184886"/>
    <w:rsid w:val="00184BCA"/>
    <w:rsid w:val="0018556B"/>
    <w:rsid w:val="001915EE"/>
    <w:rsid w:val="00193353"/>
    <w:rsid w:val="001972E2"/>
    <w:rsid w:val="001B079F"/>
    <w:rsid w:val="001B176E"/>
    <w:rsid w:val="001B2354"/>
    <w:rsid w:val="001B40DF"/>
    <w:rsid w:val="001B7220"/>
    <w:rsid w:val="001C0C01"/>
    <w:rsid w:val="001C1D6C"/>
    <w:rsid w:val="001C1FBB"/>
    <w:rsid w:val="001C2C57"/>
    <w:rsid w:val="001C5F53"/>
    <w:rsid w:val="001C6511"/>
    <w:rsid w:val="001D1CBA"/>
    <w:rsid w:val="001D2DD5"/>
    <w:rsid w:val="001D45F9"/>
    <w:rsid w:val="001D7659"/>
    <w:rsid w:val="001E10C6"/>
    <w:rsid w:val="001E2676"/>
    <w:rsid w:val="001E4141"/>
    <w:rsid w:val="001E4578"/>
    <w:rsid w:val="001E5412"/>
    <w:rsid w:val="001E5D5B"/>
    <w:rsid w:val="001F3AA4"/>
    <w:rsid w:val="00200230"/>
    <w:rsid w:val="00201AD9"/>
    <w:rsid w:val="00203DFB"/>
    <w:rsid w:val="0020448B"/>
    <w:rsid w:val="00206B17"/>
    <w:rsid w:val="00212B48"/>
    <w:rsid w:val="002169C4"/>
    <w:rsid w:val="0022132A"/>
    <w:rsid w:val="00223685"/>
    <w:rsid w:val="00223E1F"/>
    <w:rsid w:val="00224566"/>
    <w:rsid w:val="00227064"/>
    <w:rsid w:val="00232076"/>
    <w:rsid w:val="002338A1"/>
    <w:rsid w:val="002355B0"/>
    <w:rsid w:val="00240F4C"/>
    <w:rsid w:val="0024208B"/>
    <w:rsid w:val="00243124"/>
    <w:rsid w:val="00244D01"/>
    <w:rsid w:val="002474AB"/>
    <w:rsid w:val="00252193"/>
    <w:rsid w:val="00256C5D"/>
    <w:rsid w:val="00256E6C"/>
    <w:rsid w:val="002571FD"/>
    <w:rsid w:val="00260CF6"/>
    <w:rsid w:val="00262226"/>
    <w:rsid w:val="00263899"/>
    <w:rsid w:val="0026776E"/>
    <w:rsid w:val="00270E30"/>
    <w:rsid w:val="00271176"/>
    <w:rsid w:val="0027416D"/>
    <w:rsid w:val="00274B19"/>
    <w:rsid w:val="00275D72"/>
    <w:rsid w:val="002802F4"/>
    <w:rsid w:val="00283D61"/>
    <w:rsid w:val="00284EED"/>
    <w:rsid w:val="002911F9"/>
    <w:rsid w:val="00293414"/>
    <w:rsid w:val="002935C3"/>
    <w:rsid w:val="00293C1F"/>
    <w:rsid w:val="00294658"/>
    <w:rsid w:val="002965A1"/>
    <w:rsid w:val="0029728A"/>
    <w:rsid w:val="002A3D59"/>
    <w:rsid w:val="002B04F6"/>
    <w:rsid w:val="002B089F"/>
    <w:rsid w:val="002B311F"/>
    <w:rsid w:val="002B39EE"/>
    <w:rsid w:val="002B3EA9"/>
    <w:rsid w:val="002B5FC3"/>
    <w:rsid w:val="002B7DBB"/>
    <w:rsid w:val="002C5B2A"/>
    <w:rsid w:val="002D1AC7"/>
    <w:rsid w:val="002D24E1"/>
    <w:rsid w:val="002D5EB5"/>
    <w:rsid w:val="002D6B4C"/>
    <w:rsid w:val="002E082B"/>
    <w:rsid w:val="002E340E"/>
    <w:rsid w:val="002E583A"/>
    <w:rsid w:val="002E6771"/>
    <w:rsid w:val="00302653"/>
    <w:rsid w:val="0030484C"/>
    <w:rsid w:val="0030700D"/>
    <w:rsid w:val="003070CC"/>
    <w:rsid w:val="00307EDB"/>
    <w:rsid w:val="00311934"/>
    <w:rsid w:val="00311AFE"/>
    <w:rsid w:val="00312880"/>
    <w:rsid w:val="00313F50"/>
    <w:rsid w:val="00315C28"/>
    <w:rsid w:val="00321790"/>
    <w:rsid w:val="00322752"/>
    <w:rsid w:val="0032289A"/>
    <w:rsid w:val="0032291E"/>
    <w:rsid w:val="0032335C"/>
    <w:rsid w:val="00323CC8"/>
    <w:rsid w:val="00324C38"/>
    <w:rsid w:val="0032509E"/>
    <w:rsid w:val="003274EA"/>
    <w:rsid w:val="00330B27"/>
    <w:rsid w:val="0033265B"/>
    <w:rsid w:val="0033334E"/>
    <w:rsid w:val="00340DB9"/>
    <w:rsid w:val="0034172A"/>
    <w:rsid w:val="00341C30"/>
    <w:rsid w:val="003453AD"/>
    <w:rsid w:val="0035070B"/>
    <w:rsid w:val="00351736"/>
    <w:rsid w:val="00352889"/>
    <w:rsid w:val="00353EDF"/>
    <w:rsid w:val="003551E1"/>
    <w:rsid w:val="0035587C"/>
    <w:rsid w:val="00356A9A"/>
    <w:rsid w:val="00362900"/>
    <w:rsid w:val="00365868"/>
    <w:rsid w:val="0036642E"/>
    <w:rsid w:val="00373661"/>
    <w:rsid w:val="0037397D"/>
    <w:rsid w:val="00374E55"/>
    <w:rsid w:val="00383B14"/>
    <w:rsid w:val="00383F6D"/>
    <w:rsid w:val="00386DAC"/>
    <w:rsid w:val="003902D4"/>
    <w:rsid w:val="00390A8C"/>
    <w:rsid w:val="003939CA"/>
    <w:rsid w:val="003948D2"/>
    <w:rsid w:val="00394A2C"/>
    <w:rsid w:val="00394B71"/>
    <w:rsid w:val="003A2C56"/>
    <w:rsid w:val="003B4EF1"/>
    <w:rsid w:val="003B5A5F"/>
    <w:rsid w:val="003C007B"/>
    <w:rsid w:val="003C2AF7"/>
    <w:rsid w:val="003C7324"/>
    <w:rsid w:val="003C7F2F"/>
    <w:rsid w:val="003D03EE"/>
    <w:rsid w:val="003D0542"/>
    <w:rsid w:val="003D15DD"/>
    <w:rsid w:val="003D3C89"/>
    <w:rsid w:val="003D3E01"/>
    <w:rsid w:val="003D565E"/>
    <w:rsid w:val="003D5718"/>
    <w:rsid w:val="003D57B3"/>
    <w:rsid w:val="003D60D2"/>
    <w:rsid w:val="003D7917"/>
    <w:rsid w:val="003D7A42"/>
    <w:rsid w:val="003E219D"/>
    <w:rsid w:val="003E224B"/>
    <w:rsid w:val="003E253E"/>
    <w:rsid w:val="003E2F62"/>
    <w:rsid w:val="003E3294"/>
    <w:rsid w:val="003E4674"/>
    <w:rsid w:val="003E6ADA"/>
    <w:rsid w:val="003F4011"/>
    <w:rsid w:val="003F47E1"/>
    <w:rsid w:val="003F695D"/>
    <w:rsid w:val="004057A6"/>
    <w:rsid w:val="00406A21"/>
    <w:rsid w:val="0041144E"/>
    <w:rsid w:val="00417563"/>
    <w:rsid w:val="004176DA"/>
    <w:rsid w:val="0042319A"/>
    <w:rsid w:val="004233E3"/>
    <w:rsid w:val="00430374"/>
    <w:rsid w:val="00430679"/>
    <w:rsid w:val="004377E8"/>
    <w:rsid w:val="004405D7"/>
    <w:rsid w:val="004409E3"/>
    <w:rsid w:val="00441401"/>
    <w:rsid w:val="00442C7A"/>
    <w:rsid w:val="00446160"/>
    <w:rsid w:val="004466AE"/>
    <w:rsid w:val="00446D50"/>
    <w:rsid w:val="00452E67"/>
    <w:rsid w:val="00452EE5"/>
    <w:rsid w:val="0045304C"/>
    <w:rsid w:val="00453C73"/>
    <w:rsid w:val="004623D4"/>
    <w:rsid w:val="0046370B"/>
    <w:rsid w:val="0046520F"/>
    <w:rsid w:val="00466E27"/>
    <w:rsid w:val="00470DE5"/>
    <w:rsid w:val="00471009"/>
    <w:rsid w:val="004712DF"/>
    <w:rsid w:val="00473381"/>
    <w:rsid w:val="00477939"/>
    <w:rsid w:val="00481E9A"/>
    <w:rsid w:val="00482F84"/>
    <w:rsid w:val="0048490A"/>
    <w:rsid w:val="0048666E"/>
    <w:rsid w:val="00491920"/>
    <w:rsid w:val="004929D1"/>
    <w:rsid w:val="00492A1E"/>
    <w:rsid w:val="00493BCB"/>
    <w:rsid w:val="00494B6B"/>
    <w:rsid w:val="00494DBE"/>
    <w:rsid w:val="00496487"/>
    <w:rsid w:val="004A02A5"/>
    <w:rsid w:val="004A142A"/>
    <w:rsid w:val="004A3C66"/>
    <w:rsid w:val="004A4124"/>
    <w:rsid w:val="004A4EE8"/>
    <w:rsid w:val="004A699F"/>
    <w:rsid w:val="004B052C"/>
    <w:rsid w:val="004B1624"/>
    <w:rsid w:val="004B36FE"/>
    <w:rsid w:val="004B4B33"/>
    <w:rsid w:val="004B7E19"/>
    <w:rsid w:val="004C56D3"/>
    <w:rsid w:val="004C7B3D"/>
    <w:rsid w:val="004D63C2"/>
    <w:rsid w:val="004D6CFB"/>
    <w:rsid w:val="004E6C5E"/>
    <w:rsid w:val="004F1257"/>
    <w:rsid w:val="004F4A1C"/>
    <w:rsid w:val="004F4CBA"/>
    <w:rsid w:val="004F5EA5"/>
    <w:rsid w:val="00502441"/>
    <w:rsid w:val="0050366A"/>
    <w:rsid w:val="005134D0"/>
    <w:rsid w:val="00513EE4"/>
    <w:rsid w:val="005146FB"/>
    <w:rsid w:val="00515E49"/>
    <w:rsid w:val="005204CE"/>
    <w:rsid w:val="00522384"/>
    <w:rsid w:val="00523916"/>
    <w:rsid w:val="00523F64"/>
    <w:rsid w:val="00524B36"/>
    <w:rsid w:val="00524BB0"/>
    <w:rsid w:val="00527907"/>
    <w:rsid w:val="0053250D"/>
    <w:rsid w:val="00534622"/>
    <w:rsid w:val="00534B7A"/>
    <w:rsid w:val="0053722F"/>
    <w:rsid w:val="00544F5B"/>
    <w:rsid w:val="0054504D"/>
    <w:rsid w:val="005456B9"/>
    <w:rsid w:val="00552CC8"/>
    <w:rsid w:val="005553E5"/>
    <w:rsid w:val="00557661"/>
    <w:rsid w:val="00561F3A"/>
    <w:rsid w:val="00564D11"/>
    <w:rsid w:val="00577937"/>
    <w:rsid w:val="00581C3C"/>
    <w:rsid w:val="0058736F"/>
    <w:rsid w:val="00592B0B"/>
    <w:rsid w:val="00596924"/>
    <w:rsid w:val="005978DF"/>
    <w:rsid w:val="005A0632"/>
    <w:rsid w:val="005B044D"/>
    <w:rsid w:val="005B1974"/>
    <w:rsid w:val="005B1E50"/>
    <w:rsid w:val="005B2B35"/>
    <w:rsid w:val="005B2D67"/>
    <w:rsid w:val="005B3E62"/>
    <w:rsid w:val="005B65D0"/>
    <w:rsid w:val="005B69EF"/>
    <w:rsid w:val="005B7AC1"/>
    <w:rsid w:val="005C37A3"/>
    <w:rsid w:val="005C642F"/>
    <w:rsid w:val="005D5210"/>
    <w:rsid w:val="005D73FA"/>
    <w:rsid w:val="005E00C4"/>
    <w:rsid w:val="005E0892"/>
    <w:rsid w:val="005E2C97"/>
    <w:rsid w:val="005E37C5"/>
    <w:rsid w:val="005E4054"/>
    <w:rsid w:val="005F1C38"/>
    <w:rsid w:val="005F3376"/>
    <w:rsid w:val="005F3D07"/>
    <w:rsid w:val="005F6F88"/>
    <w:rsid w:val="005F786E"/>
    <w:rsid w:val="00601738"/>
    <w:rsid w:val="00603528"/>
    <w:rsid w:val="00603A48"/>
    <w:rsid w:val="00604AC4"/>
    <w:rsid w:val="00606D21"/>
    <w:rsid w:val="0060705B"/>
    <w:rsid w:val="00612D18"/>
    <w:rsid w:val="00615AD4"/>
    <w:rsid w:val="006165E0"/>
    <w:rsid w:val="00616D55"/>
    <w:rsid w:val="00625C2E"/>
    <w:rsid w:val="00626EEE"/>
    <w:rsid w:val="00631ECD"/>
    <w:rsid w:val="00631EE9"/>
    <w:rsid w:val="00633B7F"/>
    <w:rsid w:val="00635C80"/>
    <w:rsid w:val="0064150D"/>
    <w:rsid w:val="0064336A"/>
    <w:rsid w:val="0064473E"/>
    <w:rsid w:val="006477E5"/>
    <w:rsid w:val="006524DE"/>
    <w:rsid w:val="00656DEF"/>
    <w:rsid w:val="00660F2A"/>
    <w:rsid w:val="006619B0"/>
    <w:rsid w:val="00662C59"/>
    <w:rsid w:val="00666466"/>
    <w:rsid w:val="00671589"/>
    <w:rsid w:val="00674BDF"/>
    <w:rsid w:val="00674F34"/>
    <w:rsid w:val="00676F42"/>
    <w:rsid w:val="006847D4"/>
    <w:rsid w:val="00685F6B"/>
    <w:rsid w:val="006879C2"/>
    <w:rsid w:val="00693066"/>
    <w:rsid w:val="006A17AE"/>
    <w:rsid w:val="006A1E11"/>
    <w:rsid w:val="006A32A5"/>
    <w:rsid w:val="006A5A9D"/>
    <w:rsid w:val="006A68AF"/>
    <w:rsid w:val="006B0060"/>
    <w:rsid w:val="006B766B"/>
    <w:rsid w:val="006B7F08"/>
    <w:rsid w:val="006C01CC"/>
    <w:rsid w:val="006C2544"/>
    <w:rsid w:val="006C4915"/>
    <w:rsid w:val="006C6F6C"/>
    <w:rsid w:val="006C7945"/>
    <w:rsid w:val="006D0240"/>
    <w:rsid w:val="006D3A16"/>
    <w:rsid w:val="006D3F0C"/>
    <w:rsid w:val="006D4061"/>
    <w:rsid w:val="006E6D22"/>
    <w:rsid w:val="006F1046"/>
    <w:rsid w:val="006F1DC8"/>
    <w:rsid w:val="006F2B0D"/>
    <w:rsid w:val="006F2D40"/>
    <w:rsid w:val="006F4729"/>
    <w:rsid w:val="00700C5B"/>
    <w:rsid w:val="00701D3B"/>
    <w:rsid w:val="007046F9"/>
    <w:rsid w:val="007068EB"/>
    <w:rsid w:val="00710BC0"/>
    <w:rsid w:val="00710D25"/>
    <w:rsid w:val="00713015"/>
    <w:rsid w:val="007153E3"/>
    <w:rsid w:val="0071635F"/>
    <w:rsid w:val="00724670"/>
    <w:rsid w:val="00724725"/>
    <w:rsid w:val="00725172"/>
    <w:rsid w:val="00732301"/>
    <w:rsid w:val="00732A54"/>
    <w:rsid w:val="00732BF8"/>
    <w:rsid w:val="007361A0"/>
    <w:rsid w:val="00737B12"/>
    <w:rsid w:val="007434E7"/>
    <w:rsid w:val="007437C4"/>
    <w:rsid w:val="0074503B"/>
    <w:rsid w:val="00745913"/>
    <w:rsid w:val="00746AC5"/>
    <w:rsid w:val="007504EB"/>
    <w:rsid w:val="0075447A"/>
    <w:rsid w:val="00755584"/>
    <w:rsid w:val="00760B6C"/>
    <w:rsid w:val="00772E8B"/>
    <w:rsid w:val="0077631F"/>
    <w:rsid w:val="00783324"/>
    <w:rsid w:val="00784182"/>
    <w:rsid w:val="00786C31"/>
    <w:rsid w:val="00791A51"/>
    <w:rsid w:val="00795D8E"/>
    <w:rsid w:val="00795F9E"/>
    <w:rsid w:val="00796329"/>
    <w:rsid w:val="007A1A05"/>
    <w:rsid w:val="007A1B12"/>
    <w:rsid w:val="007A352F"/>
    <w:rsid w:val="007A474B"/>
    <w:rsid w:val="007A4EFE"/>
    <w:rsid w:val="007A728E"/>
    <w:rsid w:val="007A7F4A"/>
    <w:rsid w:val="007B13EB"/>
    <w:rsid w:val="007B4D34"/>
    <w:rsid w:val="007B5727"/>
    <w:rsid w:val="007B725B"/>
    <w:rsid w:val="007B74BE"/>
    <w:rsid w:val="007C0D05"/>
    <w:rsid w:val="007C12C1"/>
    <w:rsid w:val="007C35F2"/>
    <w:rsid w:val="007C5ECB"/>
    <w:rsid w:val="007C65EA"/>
    <w:rsid w:val="007C689E"/>
    <w:rsid w:val="007C6DF2"/>
    <w:rsid w:val="007D0C23"/>
    <w:rsid w:val="007D240F"/>
    <w:rsid w:val="007E4F66"/>
    <w:rsid w:val="007E5D35"/>
    <w:rsid w:val="007E7347"/>
    <w:rsid w:val="007F1670"/>
    <w:rsid w:val="007F241A"/>
    <w:rsid w:val="007F3F00"/>
    <w:rsid w:val="007F4E43"/>
    <w:rsid w:val="007F70AA"/>
    <w:rsid w:val="007F7A0B"/>
    <w:rsid w:val="00800068"/>
    <w:rsid w:val="00800250"/>
    <w:rsid w:val="00800522"/>
    <w:rsid w:val="00800DA1"/>
    <w:rsid w:val="008020CE"/>
    <w:rsid w:val="00802E0B"/>
    <w:rsid w:val="00805863"/>
    <w:rsid w:val="008078E3"/>
    <w:rsid w:val="008102D0"/>
    <w:rsid w:val="00810F81"/>
    <w:rsid w:val="00812BF3"/>
    <w:rsid w:val="008144A5"/>
    <w:rsid w:val="00814F93"/>
    <w:rsid w:val="0081621F"/>
    <w:rsid w:val="00820FCF"/>
    <w:rsid w:val="0082269D"/>
    <w:rsid w:val="00823655"/>
    <w:rsid w:val="00824E5E"/>
    <w:rsid w:val="00825EDE"/>
    <w:rsid w:val="00827C8C"/>
    <w:rsid w:val="008300E5"/>
    <w:rsid w:val="00830274"/>
    <w:rsid w:val="00830351"/>
    <w:rsid w:val="008314B7"/>
    <w:rsid w:val="00832746"/>
    <w:rsid w:val="0083796C"/>
    <w:rsid w:val="00843372"/>
    <w:rsid w:val="0084343E"/>
    <w:rsid w:val="00845CA2"/>
    <w:rsid w:val="00845DA2"/>
    <w:rsid w:val="0085573C"/>
    <w:rsid w:val="008569CE"/>
    <w:rsid w:val="008629FA"/>
    <w:rsid w:val="00866E55"/>
    <w:rsid w:val="00867440"/>
    <w:rsid w:val="00873463"/>
    <w:rsid w:val="008755C5"/>
    <w:rsid w:val="008770B8"/>
    <w:rsid w:val="008771C3"/>
    <w:rsid w:val="008779B3"/>
    <w:rsid w:val="00880923"/>
    <w:rsid w:val="00884520"/>
    <w:rsid w:val="0088592B"/>
    <w:rsid w:val="00885C59"/>
    <w:rsid w:val="008872C1"/>
    <w:rsid w:val="0089033D"/>
    <w:rsid w:val="00891BEE"/>
    <w:rsid w:val="00893698"/>
    <w:rsid w:val="0089437C"/>
    <w:rsid w:val="00895A17"/>
    <w:rsid w:val="008A3727"/>
    <w:rsid w:val="008A3BF8"/>
    <w:rsid w:val="008B1855"/>
    <w:rsid w:val="008B3170"/>
    <w:rsid w:val="008B4245"/>
    <w:rsid w:val="008D111E"/>
    <w:rsid w:val="008D2EC5"/>
    <w:rsid w:val="008D595F"/>
    <w:rsid w:val="008D5B4E"/>
    <w:rsid w:val="008D7D2B"/>
    <w:rsid w:val="008E1B68"/>
    <w:rsid w:val="008E1EE8"/>
    <w:rsid w:val="008E6FFA"/>
    <w:rsid w:val="008F1F3E"/>
    <w:rsid w:val="008F3193"/>
    <w:rsid w:val="008F338D"/>
    <w:rsid w:val="0090144E"/>
    <w:rsid w:val="00901FAA"/>
    <w:rsid w:val="00903277"/>
    <w:rsid w:val="00903F81"/>
    <w:rsid w:val="00904411"/>
    <w:rsid w:val="009048B7"/>
    <w:rsid w:val="009051B7"/>
    <w:rsid w:val="009078BB"/>
    <w:rsid w:val="00910FF5"/>
    <w:rsid w:val="009116A1"/>
    <w:rsid w:val="009116C5"/>
    <w:rsid w:val="009130C8"/>
    <w:rsid w:val="00914689"/>
    <w:rsid w:val="0091608A"/>
    <w:rsid w:val="00922E13"/>
    <w:rsid w:val="0092491E"/>
    <w:rsid w:val="00926378"/>
    <w:rsid w:val="009308D6"/>
    <w:rsid w:val="00930F70"/>
    <w:rsid w:val="00931EFE"/>
    <w:rsid w:val="00936A89"/>
    <w:rsid w:val="00941066"/>
    <w:rsid w:val="0094297C"/>
    <w:rsid w:val="00943FAC"/>
    <w:rsid w:val="0094533F"/>
    <w:rsid w:val="009464A8"/>
    <w:rsid w:val="00950A4B"/>
    <w:rsid w:val="00955141"/>
    <w:rsid w:val="00957EDF"/>
    <w:rsid w:val="00961C94"/>
    <w:rsid w:val="009629D4"/>
    <w:rsid w:val="00963AE1"/>
    <w:rsid w:val="00964873"/>
    <w:rsid w:val="00973670"/>
    <w:rsid w:val="009865E2"/>
    <w:rsid w:val="0098662F"/>
    <w:rsid w:val="009916DF"/>
    <w:rsid w:val="009921EE"/>
    <w:rsid w:val="00992309"/>
    <w:rsid w:val="009959F7"/>
    <w:rsid w:val="00996064"/>
    <w:rsid w:val="009966D0"/>
    <w:rsid w:val="00996FF9"/>
    <w:rsid w:val="00997165"/>
    <w:rsid w:val="0099743A"/>
    <w:rsid w:val="009A0189"/>
    <w:rsid w:val="009A102C"/>
    <w:rsid w:val="009A2A84"/>
    <w:rsid w:val="009A371B"/>
    <w:rsid w:val="009A60BC"/>
    <w:rsid w:val="009B16EE"/>
    <w:rsid w:val="009B2989"/>
    <w:rsid w:val="009B4A24"/>
    <w:rsid w:val="009B5813"/>
    <w:rsid w:val="009B5D44"/>
    <w:rsid w:val="009B6E2E"/>
    <w:rsid w:val="009B70F5"/>
    <w:rsid w:val="009C2779"/>
    <w:rsid w:val="009C38D5"/>
    <w:rsid w:val="009D0F01"/>
    <w:rsid w:val="009D31D7"/>
    <w:rsid w:val="009D7B90"/>
    <w:rsid w:val="009E12E4"/>
    <w:rsid w:val="009E1C66"/>
    <w:rsid w:val="009E3C29"/>
    <w:rsid w:val="009E4AC0"/>
    <w:rsid w:val="009E57FA"/>
    <w:rsid w:val="009E6453"/>
    <w:rsid w:val="009F05FC"/>
    <w:rsid w:val="009F425F"/>
    <w:rsid w:val="009F457F"/>
    <w:rsid w:val="009F4A8D"/>
    <w:rsid w:val="009F72BA"/>
    <w:rsid w:val="00A008D6"/>
    <w:rsid w:val="00A05000"/>
    <w:rsid w:val="00A0538A"/>
    <w:rsid w:val="00A05B24"/>
    <w:rsid w:val="00A06123"/>
    <w:rsid w:val="00A06788"/>
    <w:rsid w:val="00A07116"/>
    <w:rsid w:val="00A07B00"/>
    <w:rsid w:val="00A11E67"/>
    <w:rsid w:val="00A12B25"/>
    <w:rsid w:val="00A1686B"/>
    <w:rsid w:val="00A169DF"/>
    <w:rsid w:val="00A2023D"/>
    <w:rsid w:val="00A20A29"/>
    <w:rsid w:val="00A20B88"/>
    <w:rsid w:val="00A21540"/>
    <w:rsid w:val="00A30853"/>
    <w:rsid w:val="00A31FC2"/>
    <w:rsid w:val="00A33411"/>
    <w:rsid w:val="00A342A6"/>
    <w:rsid w:val="00A364F0"/>
    <w:rsid w:val="00A412B6"/>
    <w:rsid w:val="00A42809"/>
    <w:rsid w:val="00A42EC0"/>
    <w:rsid w:val="00A43DAC"/>
    <w:rsid w:val="00A45668"/>
    <w:rsid w:val="00A46397"/>
    <w:rsid w:val="00A46D76"/>
    <w:rsid w:val="00A47D45"/>
    <w:rsid w:val="00A50DF4"/>
    <w:rsid w:val="00A524E8"/>
    <w:rsid w:val="00A52675"/>
    <w:rsid w:val="00A531A1"/>
    <w:rsid w:val="00A5516F"/>
    <w:rsid w:val="00A55AC0"/>
    <w:rsid w:val="00A55D68"/>
    <w:rsid w:val="00A60C88"/>
    <w:rsid w:val="00A62A97"/>
    <w:rsid w:val="00A64475"/>
    <w:rsid w:val="00A67E8C"/>
    <w:rsid w:val="00A70CD2"/>
    <w:rsid w:val="00A768FD"/>
    <w:rsid w:val="00A8549F"/>
    <w:rsid w:val="00A8555E"/>
    <w:rsid w:val="00A8592C"/>
    <w:rsid w:val="00A85FD1"/>
    <w:rsid w:val="00A87DDE"/>
    <w:rsid w:val="00A91BA4"/>
    <w:rsid w:val="00A937B7"/>
    <w:rsid w:val="00A93B6F"/>
    <w:rsid w:val="00A93DC5"/>
    <w:rsid w:val="00A93FC1"/>
    <w:rsid w:val="00A95964"/>
    <w:rsid w:val="00A971BD"/>
    <w:rsid w:val="00A97C33"/>
    <w:rsid w:val="00AA0B05"/>
    <w:rsid w:val="00AA31C0"/>
    <w:rsid w:val="00AA72DA"/>
    <w:rsid w:val="00AA7AAA"/>
    <w:rsid w:val="00AB0C59"/>
    <w:rsid w:val="00AB121B"/>
    <w:rsid w:val="00AB5F9C"/>
    <w:rsid w:val="00AD0582"/>
    <w:rsid w:val="00AD09B6"/>
    <w:rsid w:val="00AD3068"/>
    <w:rsid w:val="00AD4B87"/>
    <w:rsid w:val="00AE6561"/>
    <w:rsid w:val="00AE65A9"/>
    <w:rsid w:val="00AF1C1C"/>
    <w:rsid w:val="00AF2C57"/>
    <w:rsid w:val="00AF7DF3"/>
    <w:rsid w:val="00B00578"/>
    <w:rsid w:val="00B01D14"/>
    <w:rsid w:val="00B06084"/>
    <w:rsid w:val="00B12EAD"/>
    <w:rsid w:val="00B14791"/>
    <w:rsid w:val="00B157CE"/>
    <w:rsid w:val="00B233F4"/>
    <w:rsid w:val="00B24F9D"/>
    <w:rsid w:val="00B2571B"/>
    <w:rsid w:val="00B25A4C"/>
    <w:rsid w:val="00B276F6"/>
    <w:rsid w:val="00B31630"/>
    <w:rsid w:val="00B318BC"/>
    <w:rsid w:val="00B32541"/>
    <w:rsid w:val="00B34738"/>
    <w:rsid w:val="00B351FE"/>
    <w:rsid w:val="00B35835"/>
    <w:rsid w:val="00B375E4"/>
    <w:rsid w:val="00B37E0A"/>
    <w:rsid w:val="00B408D3"/>
    <w:rsid w:val="00B44B9C"/>
    <w:rsid w:val="00B45471"/>
    <w:rsid w:val="00B454DF"/>
    <w:rsid w:val="00B47D0D"/>
    <w:rsid w:val="00B54258"/>
    <w:rsid w:val="00B562A0"/>
    <w:rsid w:val="00B56BC9"/>
    <w:rsid w:val="00B60C01"/>
    <w:rsid w:val="00B62763"/>
    <w:rsid w:val="00B6534B"/>
    <w:rsid w:val="00B65BA2"/>
    <w:rsid w:val="00B65FE7"/>
    <w:rsid w:val="00B672CD"/>
    <w:rsid w:val="00B708C1"/>
    <w:rsid w:val="00B71BB2"/>
    <w:rsid w:val="00B71C68"/>
    <w:rsid w:val="00B73DBB"/>
    <w:rsid w:val="00B745F7"/>
    <w:rsid w:val="00B82FA8"/>
    <w:rsid w:val="00B85783"/>
    <w:rsid w:val="00B874ED"/>
    <w:rsid w:val="00B878BA"/>
    <w:rsid w:val="00B903EE"/>
    <w:rsid w:val="00B90545"/>
    <w:rsid w:val="00B90A96"/>
    <w:rsid w:val="00B91F8A"/>
    <w:rsid w:val="00B96223"/>
    <w:rsid w:val="00B9631A"/>
    <w:rsid w:val="00BA048C"/>
    <w:rsid w:val="00BA2363"/>
    <w:rsid w:val="00BA24C7"/>
    <w:rsid w:val="00BA2DD7"/>
    <w:rsid w:val="00BA4153"/>
    <w:rsid w:val="00BA73A6"/>
    <w:rsid w:val="00BA7720"/>
    <w:rsid w:val="00BA7C8F"/>
    <w:rsid w:val="00BB1E63"/>
    <w:rsid w:val="00BB2C87"/>
    <w:rsid w:val="00BB2E90"/>
    <w:rsid w:val="00BB5613"/>
    <w:rsid w:val="00BB7656"/>
    <w:rsid w:val="00BB76AB"/>
    <w:rsid w:val="00BC0BEF"/>
    <w:rsid w:val="00BC3790"/>
    <w:rsid w:val="00BC4004"/>
    <w:rsid w:val="00BC4E66"/>
    <w:rsid w:val="00BC5A7B"/>
    <w:rsid w:val="00BC5D90"/>
    <w:rsid w:val="00BC789C"/>
    <w:rsid w:val="00BD35BD"/>
    <w:rsid w:val="00BE032A"/>
    <w:rsid w:val="00BE1E15"/>
    <w:rsid w:val="00BE3C85"/>
    <w:rsid w:val="00BE530D"/>
    <w:rsid w:val="00BE5697"/>
    <w:rsid w:val="00BE5756"/>
    <w:rsid w:val="00BE6DC0"/>
    <w:rsid w:val="00BF08E8"/>
    <w:rsid w:val="00BF10A7"/>
    <w:rsid w:val="00BF112F"/>
    <w:rsid w:val="00BF3B29"/>
    <w:rsid w:val="00BF4F02"/>
    <w:rsid w:val="00BF5FC8"/>
    <w:rsid w:val="00C04CC9"/>
    <w:rsid w:val="00C05089"/>
    <w:rsid w:val="00C05D5A"/>
    <w:rsid w:val="00C06B70"/>
    <w:rsid w:val="00C12078"/>
    <w:rsid w:val="00C13567"/>
    <w:rsid w:val="00C14835"/>
    <w:rsid w:val="00C15749"/>
    <w:rsid w:val="00C160F6"/>
    <w:rsid w:val="00C33B5D"/>
    <w:rsid w:val="00C34449"/>
    <w:rsid w:val="00C34D27"/>
    <w:rsid w:val="00C378B1"/>
    <w:rsid w:val="00C40472"/>
    <w:rsid w:val="00C4210A"/>
    <w:rsid w:val="00C42976"/>
    <w:rsid w:val="00C446E7"/>
    <w:rsid w:val="00C45F1B"/>
    <w:rsid w:val="00C51036"/>
    <w:rsid w:val="00C51EA0"/>
    <w:rsid w:val="00C5518F"/>
    <w:rsid w:val="00C55CDE"/>
    <w:rsid w:val="00C5657C"/>
    <w:rsid w:val="00C629CC"/>
    <w:rsid w:val="00C67595"/>
    <w:rsid w:val="00C70068"/>
    <w:rsid w:val="00C719DC"/>
    <w:rsid w:val="00C72E7A"/>
    <w:rsid w:val="00C76F10"/>
    <w:rsid w:val="00C860EF"/>
    <w:rsid w:val="00C867CB"/>
    <w:rsid w:val="00C90F41"/>
    <w:rsid w:val="00C91F09"/>
    <w:rsid w:val="00CA09DC"/>
    <w:rsid w:val="00CA3CA2"/>
    <w:rsid w:val="00CA4620"/>
    <w:rsid w:val="00CA4B14"/>
    <w:rsid w:val="00CA4E40"/>
    <w:rsid w:val="00CA6508"/>
    <w:rsid w:val="00CA6DB2"/>
    <w:rsid w:val="00CA71A6"/>
    <w:rsid w:val="00CB6583"/>
    <w:rsid w:val="00CB66EA"/>
    <w:rsid w:val="00CB6D34"/>
    <w:rsid w:val="00CC062A"/>
    <w:rsid w:val="00CC3CF1"/>
    <w:rsid w:val="00CC46A4"/>
    <w:rsid w:val="00CC4724"/>
    <w:rsid w:val="00CC7866"/>
    <w:rsid w:val="00CD1C52"/>
    <w:rsid w:val="00CE2E0B"/>
    <w:rsid w:val="00CE3985"/>
    <w:rsid w:val="00CE4B67"/>
    <w:rsid w:val="00CE6F2F"/>
    <w:rsid w:val="00CF12D2"/>
    <w:rsid w:val="00CF1A5A"/>
    <w:rsid w:val="00CF201F"/>
    <w:rsid w:val="00CF37C6"/>
    <w:rsid w:val="00D0044A"/>
    <w:rsid w:val="00D00A67"/>
    <w:rsid w:val="00D00E5F"/>
    <w:rsid w:val="00D02814"/>
    <w:rsid w:val="00D05A6C"/>
    <w:rsid w:val="00D1097E"/>
    <w:rsid w:val="00D11614"/>
    <w:rsid w:val="00D12B98"/>
    <w:rsid w:val="00D13507"/>
    <w:rsid w:val="00D16D83"/>
    <w:rsid w:val="00D1759D"/>
    <w:rsid w:val="00D177B3"/>
    <w:rsid w:val="00D22A3E"/>
    <w:rsid w:val="00D22EE0"/>
    <w:rsid w:val="00D2663A"/>
    <w:rsid w:val="00D30715"/>
    <w:rsid w:val="00D31587"/>
    <w:rsid w:val="00D3358C"/>
    <w:rsid w:val="00D37205"/>
    <w:rsid w:val="00D37517"/>
    <w:rsid w:val="00D37D2F"/>
    <w:rsid w:val="00D409EB"/>
    <w:rsid w:val="00D42B4D"/>
    <w:rsid w:val="00D45B64"/>
    <w:rsid w:val="00D45DF1"/>
    <w:rsid w:val="00D52005"/>
    <w:rsid w:val="00D54AD8"/>
    <w:rsid w:val="00D54BCF"/>
    <w:rsid w:val="00D54FD9"/>
    <w:rsid w:val="00D55D03"/>
    <w:rsid w:val="00D564E3"/>
    <w:rsid w:val="00D617C5"/>
    <w:rsid w:val="00D64929"/>
    <w:rsid w:val="00D65FEF"/>
    <w:rsid w:val="00D7244B"/>
    <w:rsid w:val="00D73CDD"/>
    <w:rsid w:val="00D74BB7"/>
    <w:rsid w:val="00D76749"/>
    <w:rsid w:val="00D7742C"/>
    <w:rsid w:val="00D81F68"/>
    <w:rsid w:val="00D8477C"/>
    <w:rsid w:val="00D872A5"/>
    <w:rsid w:val="00D93AF3"/>
    <w:rsid w:val="00D93D2E"/>
    <w:rsid w:val="00D94418"/>
    <w:rsid w:val="00D95D17"/>
    <w:rsid w:val="00D95E20"/>
    <w:rsid w:val="00D97D6B"/>
    <w:rsid w:val="00DA0B35"/>
    <w:rsid w:val="00DA2128"/>
    <w:rsid w:val="00DA2307"/>
    <w:rsid w:val="00DA3286"/>
    <w:rsid w:val="00DA6443"/>
    <w:rsid w:val="00DA6FE4"/>
    <w:rsid w:val="00DB2AA9"/>
    <w:rsid w:val="00DB2BB4"/>
    <w:rsid w:val="00DB5B26"/>
    <w:rsid w:val="00DC1F30"/>
    <w:rsid w:val="00DC3F6B"/>
    <w:rsid w:val="00DD1722"/>
    <w:rsid w:val="00DD34D2"/>
    <w:rsid w:val="00DE10E9"/>
    <w:rsid w:val="00DE1BF8"/>
    <w:rsid w:val="00DE2446"/>
    <w:rsid w:val="00DE5176"/>
    <w:rsid w:val="00DE70BB"/>
    <w:rsid w:val="00DF7183"/>
    <w:rsid w:val="00DF784C"/>
    <w:rsid w:val="00E01323"/>
    <w:rsid w:val="00E01A84"/>
    <w:rsid w:val="00E152D3"/>
    <w:rsid w:val="00E167E3"/>
    <w:rsid w:val="00E1697C"/>
    <w:rsid w:val="00E2058F"/>
    <w:rsid w:val="00E20D3B"/>
    <w:rsid w:val="00E21B4D"/>
    <w:rsid w:val="00E22320"/>
    <w:rsid w:val="00E23E67"/>
    <w:rsid w:val="00E24715"/>
    <w:rsid w:val="00E25602"/>
    <w:rsid w:val="00E25DE2"/>
    <w:rsid w:val="00E3148F"/>
    <w:rsid w:val="00E3326E"/>
    <w:rsid w:val="00E35093"/>
    <w:rsid w:val="00E37DC5"/>
    <w:rsid w:val="00E42595"/>
    <w:rsid w:val="00E43DA2"/>
    <w:rsid w:val="00E44932"/>
    <w:rsid w:val="00E47891"/>
    <w:rsid w:val="00E54381"/>
    <w:rsid w:val="00E55122"/>
    <w:rsid w:val="00E607FC"/>
    <w:rsid w:val="00E60D87"/>
    <w:rsid w:val="00E614E0"/>
    <w:rsid w:val="00E632E1"/>
    <w:rsid w:val="00E634F5"/>
    <w:rsid w:val="00E6358C"/>
    <w:rsid w:val="00E6520A"/>
    <w:rsid w:val="00E6640E"/>
    <w:rsid w:val="00E73271"/>
    <w:rsid w:val="00E75B6A"/>
    <w:rsid w:val="00E75BA0"/>
    <w:rsid w:val="00E80E0C"/>
    <w:rsid w:val="00E8173A"/>
    <w:rsid w:val="00E83570"/>
    <w:rsid w:val="00E85FBC"/>
    <w:rsid w:val="00E95CC9"/>
    <w:rsid w:val="00E96303"/>
    <w:rsid w:val="00E968DA"/>
    <w:rsid w:val="00E97704"/>
    <w:rsid w:val="00EA180D"/>
    <w:rsid w:val="00EA43E5"/>
    <w:rsid w:val="00EA493C"/>
    <w:rsid w:val="00EB0144"/>
    <w:rsid w:val="00EB0F29"/>
    <w:rsid w:val="00EB1B0A"/>
    <w:rsid w:val="00EB3AF9"/>
    <w:rsid w:val="00EB4FB2"/>
    <w:rsid w:val="00EB513D"/>
    <w:rsid w:val="00EB5394"/>
    <w:rsid w:val="00EB7973"/>
    <w:rsid w:val="00EC2D7A"/>
    <w:rsid w:val="00EC4D5D"/>
    <w:rsid w:val="00EC5281"/>
    <w:rsid w:val="00EC531A"/>
    <w:rsid w:val="00EC5E39"/>
    <w:rsid w:val="00ED011E"/>
    <w:rsid w:val="00ED0E85"/>
    <w:rsid w:val="00ED189E"/>
    <w:rsid w:val="00ED1BC0"/>
    <w:rsid w:val="00ED1E15"/>
    <w:rsid w:val="00ED249F"/>
    <w:rsid w:val="00ED2813"/>
    <w:rsid w:val="00ED28D4"/>
    <w:rsid w:val="00ED3407"/>
    <w:rsid w:val="00ED573F"/>
    <w:rsid w:val="00ED5FEC"/>
    <w:rsid w:val="00ED6522"/>
    <w:rsid w:val="00EE061C"/>
    <w:rsid w:val="00EE4C1D"/>
    <w:rsid w:val="00EE69EB"/>
    <w:rsid w:val="00EF3BA5"/>
    <w:rsid w:val="00EF3BD7"/>
    <w:rsid w:val="00EF3F2A"/>
    <w:rsid w:val="00EF4B14"/>
    <w:rsid w:val="00EF4D73"/>
    <w:rsid w:val="00EF6642"/>
    <w:rsid w:val="00F01C7A"/>
    <w:rsid w:val="00F025A1"/>
    <w:rsid w:val="00F10874"/>
    <w:rsid w:val="00F242A4"/>
    <w:rsid w:val="00F262D3"/>
    <w:rsid w:val="00F26B0A"/>
    <w:rsid w:val="00F304AC"/>
    <w:rsid w:val="00F32EF8"/>
    <w:rsid w:val="00F371FB"/>
    <w:rsid w:val="00F37BF1"/>
    <w:rsid w:val="00F37D15"/>
    <w:rsid w:val="00F43448"/>
    <w:rsid w:val="00F43713"/>
    <w:rsid w:val="00F46C08"/>
    <w:rsid w:val="00F47E76"/>
    <w:rsid w:val="00F5291F"/>
    <w:rsid w:val="00F53179"/>
    <w:rsid w:val="00F53471"/>
    <w:rsid w:val="00F53D5B"/>
    <w:rsid w:val="00F609D2"/>
    <w:rsid w:val="00F61CD1"/>
    <w:rsid w:val="00F63BC1"/>
    <w:rsid w:val="00F66C4E"/>
    <w:rsid w:val="00F671B6"/>
    <w:rsid w:val="00F679A1"/>
    <w:rsid w:val="00F7493D"/>
    <w:rsid w:val="00F75515"/>
    <w:rsid w:val="00F7764E"/>
    <w:rsid w:val="00F809E4"/>
    <w:rsid w:val="00F826AA"/>
    <w:rsid w:val="00F84E20"/>
    <w:rsid w:val="00F85A3B"/>
    <w:rsid w:val="00F861D2"/>
    <w:rsid w:val="00F90800"/>
    <w:rsid w:val="00F92225"/>
    <w:rsid w:val="00F93D9C"/>
    <w:rsid w:val="00F945B6"/>
    <w:rsid w:val="00F95863"/>
    <w:rsid w:val="00F96190"/>
    <w:rsid w:val="00FA017E"/>
    <w:rsid w:val="00FA5602"/>
    <w:rsid w:val="00FA7A31"/>
    <w:rsid w:val="00FB294D"/>
    <w:rsid w:val="00FB359A"/>
    <w:rsid w:val="00FC073F"/>
    <w:rsid w:val="00FC0A0E"/>
    <w:rsid w:val="00FC0F84"/>
    <w:rsid w:val="00FC121A"/>
    <w:rsid w:val="00FC3302"/>
    <w:rsid w:val="00FC3448"/>
    <w:rsid w:val="00FC7BAB"/>
    <w:rsid w:val="00FD3B7E"/>
    <w:rsid w:val="00FD60D7"/>
    <w:rsid w:val="00FE07F5"/>
    <w:rsid w:val="00FE15CD"/>
    <w:rsid w:val="00FE1C15"/>
    <w:rsid w:val="00FE3933"/>
    <w:rsid w:val="00FE4433"/>
    <w:rsid w:val="00FE46E2"/>
    <w:rsid w:val="00FE53CA"/>
    <w:rsid w:val="00FE6055"/>
    <w:rsid w:val="00FF05A5"/>
    <w:rsid w:val="00FF5EB3"/>
    <w:rsid w:val="00FF6D52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1f0df,#f1f3dd,#f2f4dc,#f4efdc,#f6f2da,#f7f9d7,#efede1"/>
    </o:shapedefaults>
    <o:shapelayout v:ext="edit">
      <o:idmap v:ext="edit" data="1"/>
    </o:shapelayout>
  </w:shapeDefaults>
  <w:decimalSymbol w:val=","/>
  <w:listSeparator w:val=";"/>
  <w14:docId w14:val="426F6277"/>
  <w15:docId w15:val="{CC777B12-1887-4FF1-94F5-3E79924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D8"/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1807D8"/>
    <w:pPr>
      <w:keepNext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qFormat/>
    <w:rsid w:val="001807D8"/>
    <w:pPr>
      <w:keepNext/>
      <w:outlineLvl w:val="1"/>
    </w:pPr>
    <w:rPr>
      <w:b/>
      <w:i/>
      <w:sz w:val="24"/>
      <w:lang w:val="en-US"/>
    </w:rPr>
  </w:style>
  <w:style w:type="paragraph" w:styleId="Balk3">
    <w:name w:val="heading 3"/>
    <w:basedOn w:val="Normal"/>
    <w:next w:val="Normal"/>
    <w:qFormat/>
    <w:rsid w:val="001807D8"/>
    <w:pPr>
      <w:keepNext/>
      <w:ind w:firstLine="624"/>
      <w:outlineLvl w:val="2"/>
    </w:pPr>
    <w:rPr>
      <w:sz w:val="24"/>
      <w:lang w:val="en-US"/>
    </w:rPr>
  </w:style>
  <w:style w:type="paragraph" w:styleId="Balk4">
    <w:name w:val="heading 4"/>
    <w:basedOn w:val="Normal"/>
    <w:next w:val="Normal"/>
    <w:qFormat/>
    <w:rsid w:val="001807D8"/>
    <w:pPr>
      <w:keepNext/>
      <w:jc w:val="center"/>
      <w:outlineLvl w:val="3"/>
    </w:pPr>
    <w:rPr>
      <w:b/>
      <w:sz w:val="24"/>
      <w:lang w:val="en-US"/>
    </w:rPr>
  </w:style>
  <w:style w:type="paragraph" w:styleId="Balk5">
    <w:name w:val="heading 5"/>
    <w:basedOn w:val="Normal"/>
    <w:next w:val="Normal"/>
    <w:qFormat/>
    <w:rsid w:val="001807D8"/>
    <w:pPr>
      <w:keepNext/>
      <w:outlineLvl w:val="4"/>
    </w:pPr>
    <w:rPr>
      <w:b/>
      <w:sz w:val="22"/>
      <w:lang w:val="en-US"/>
    </w:rPr>
  </w:style>
  <w:style w:type="paragraph" w:styleId="Balk6">
    <w:name w:val="heading 6"/>
    <w:basedOn w:val="Normal"/>
    <w:next w:val="Normal"/>
    <w:qFormat/>
    <w:rsid w:val="001807D8"/>
    <w:pPr>
      <w:keepNext/>
      <w:jc w:val="center"/>
      <w:outlineLvl w:val="5"/>
    </w:pPr>
    <w:rPr>
      <w:b/>
      <w:lang w:val="en-US"/>
    </w:rPr>
  </w:style>
  <w:style w:type="paragraph" w:styleId="Balk7">
    <w:name w:val="heading 7"/>
    <w:basedOn w:val="Normal"/>
    <w:next w:val="Normal"/>
    <w:qFormat/>
    <w:rsid w:val="001807D8"/>
    <w:pPr>
      <w:keepNext/>
      <w:outlineLvl w:val="6"/>
    </w:pPr>
    <w:rPr>
      <w:i/>
      <w:iCs/>
      <w:sz w:val="22"/>
      <w:szCs w:val="22"/>
      <w:lang w:val="en-US"/>
    </w:rPr>
  </w:style>
  <w:style w:type="paragraph" w:styleId="Balk8">
    <w:name w:val="heading 8"/>
    <w:basedOn w:val="Normal"/>
    <w:next w:val="Normal"/>
    <w:qFormat/>
    <w:rsid w:val="001807D8"/>
    <w:pPr>
      <w:keepNext/>
      <w:outlineLvl w:val="7"/>
    </w:pPr>
    <w:rPr>
      <w:rFonts w:ascii="Arial" w:hAnsi="Arial" w:cs="Arial"/>
      <w:b/>
      <w:bCs/>
      <w:i/>
      <w:iCs/>
      <w:szCs w:val="22"/>
      <w:lang w:val="en-US"/>
    </w:rPr>
  </w:style>
  <w:style w:type="paragraph" w:styleId="Balk9">
    <w:name w:val="heading 9"/>
    <w:basedOn w:val="Normal"/>
    <w:next w:val="Normal"/>
    <w:qFormat/>
    <w:rsid w:val="001807D8"/>
    <w:pPr>
      <w:keepNext/>
      <w:outlineLvl w:val="8"/>
    </w:pPr>
    <w:rPr>
      <w:rFonts w:ascii="Arial" w:hAnsi="Arial" w:cs="Arial"/>
      <w:b/>
      <w:bCs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807D8"/>
    <w:pPr>
      <w:tabs>
        <w:tab w:val="center" w:pos="4819"/>
        <w:tab w:val="right" w:pos="9638"/>
      </w:tabs>
    </w:pPr>
  </w:style>
  <w:style w:type="paragraph" w:styleId="stBilgi">
    <w:name w:val="header"/>
    <w:basedOn w:val="Normal"/>
    <w:link w:val="stBilgiChar"/>
    <w:uiPriority w:val="99"/>
    <w:rsid w:val="001807D8"/>
    <w:pPr>
      <w:tabs>
        <w:tab w:val="center" w:pos="4819"/>
        <w:tab w:val="right" w:pos="9638"/>
      </w:tabs>
    </w:pPr>
  </w:style>
  <w:style w:type="paragraph" w:styleId="GvdeMetni">
    <w:name w:val="Body Text"/>
    <w:basedOn w:val="Normal"/>
    <w:semiHidden/>
    <w:rsid w:val="001807D8"/>
    <w:rPr>
      <w:sz w:val="22"/>
      <w:lang w:val="en-US"/>
    </w:rPr>
  </w:style>
  <w:style w:type="character" w:customStyle="1" w:styleId="t011">
    <w:name w:val="t011"/>
    <w:rsid w:val="001807D8"/>
    <w:rPr>
      <w:rFonts w:ascii="Arial" w:hAnsi="Arial" w:cs="Arial" w:hint="default"/>
      <w:color w:val="000000"/>
      <w:spacing w:val="240"/>
      <w:sz w:val="18"/>
      <w:szCs w:val="18"/>
    </w:rPr>
  </w:style>
  <w:style w:type="paragraph" w:styleId="GvdeMetni2">
    <w:name w:val="Body Text 2"/>
    <w:basedOn w:val="Normal"/>
    <w:semiHidden/>
    <w:rsid w:val="001807D8"/>
    <w:rPr>
      <w:rFonts w:ascii="Arial" w:hAnsi="Arial" w:cs="Arial"/>
      <w:b/>
      <w:bCs/>
      <w:i/>
      <w:iCs/>
      <w:sz w:val="24"/>
      <w:lang w:val="en-US"/>
    </w:rPr>
  </w:style>
  <w:style w:type="character" w:customStyle="1" w:styleId="stBilgiChar">
    <w:name w:val="Üst Bilgi Char"/>
    <w:link w:val="stBilgi"/>
    <w:uiPriority w:val="99"/>
    <w:rsid w:val="00625C2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2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25C2E"/>
    <w:rPr>
      <w:rFonts w:ascii="Tahoma" w:hAnsi="Tahoma" w:cs="Tahoma"/>
      <w:sz w:val="16"/>
      <w:szCs w:val="16"/>
    </w:rPr>
  </w:style>
  <w:style w:type="character" w:styleId="Kpr">
    <w:name w:val="Hyperlink"/>
    <w:rsid w:val="00293414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C40472"/>
    <w:rPr>
      <w:rFonts w:ascii="Times New Roman" w:hAnsi="Times New Roman"/>
    </w:rPr>
  </w:style>
  <w:style w:type="character" w:customStyle="1" w:styleId="longtext1">
    <w:name w:val="long_text1"/>
    <w:rsid w:val="00ED2813"/>
    <w:rPr>
      <w:sz w:val="20"/>
      <w:szCs w:val="20"/>
    </w:rPr>
  </w:style>
  <w:style w:type="paragraph" w:customStyle="1" w:styleId="Default">
    <w:name w:val="Default"/>
    <w:rsid w:val="00F43448"/>
    <w:pPr>
      <w:autoSpaceDE w:val="0"/>
      <w:autoSpaceDN w:val="0"/>
      <w:adjustRightInd w:val="0"/>
    </w:pPr>
    <w:rPr>
      <w:rFonts w:ascii="Wingdings 3" w:eastAsia="Calibri" w:hAnsi="Wingdings 3" w:cs="Wingdings 3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136E92"/>
  </w:style>
  <w:style w:type="character" w:styleId="Gl">
    <w:name w:val="Strong"/>
    <w:basedOn w:val="VarsaylanParagrafYazTipi"/>
    <w:uiPriority w:val="22"/>
    <w:qFormat/>
    <w:rsid w:val="00CF1A5A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1B7220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1B7220"/>
    <w:rPr>
      <w:rFonts w:ascii="Cambria" w:hAnsi="Cambria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D65FEF"/>
    <w:pPr>
      <w:ind w:left="720"/>
      <w:contextualSpacing/>
    </w:pPr>
  </w:style>
  <w:style w:type="table" w:styleId="TabloKlavuzu">
    <w:name w:val="Table Grid"/>
    <w:basedOn w:val="NormalTablo"/>
    <w:uiPriority w:val="59"/>
    <w:rsid w:val="00A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E31A-4AD6-4330-8A44-6E0DF59A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Joint Colloquium</vt:lpstr>
      <vt:lpstr>First Joint Colloquium</vt:lpstr>
    </vt:vector>
  </TitlesOfParts>
  <Company>Camera Arbitrale</Company>
  <LinksUpToDate>false</LinksUpToDate>
  <CharactersWithSpaces>2680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mailto:info@ispramed.com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mailto:info@ispramed.com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Joint Colloquium</dc:title>
  <dc:creator>Eloise Obadia</dc:creator>
  <cp:lastModifiedBy>Buse Niseoglu</cp:lastModifiedBy>
  <cp:revision>8</cp:revision>
  <cp:lastPrinted>2017-11-07T08:56:00Z</cp:lastPrinted>
  <dcterms:created xsi:type="dcterms:W3CDTF">2017-11-07T08:46:00Z</dcterms:created>
  <dcterms:modified xsi:type="dcterms:W3CDTF">2017-11-07T10:35:00Z</dcterms:modified>
</cp:coreProperties>
</file>